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7" w:type="dxa"/>
        <w:tblLook w:val="04A0" w:firstRow="1" w:lastRow="0" w:firstColumn="1" w:lastColumn="0" w:noHBand="0" w:noVBand="1"/>
      </w:tblPr>
      <w:tblGrid>
        <w:gridCol w:w="3012"/>
        <w:gridCol w:w="6465"/>
      </w:tblGrid>
      <w:tr w:rsidR="003030F7" w:rsidRPr="00B80450" w14:paraId="19F4B3FC" w14:textId="77777777" w:rsidTr="00C4283F">
        <w:trPr>
          <w:trHeight w:val="594"/>
        </w:trPr>
        <w:tc>
          <w:tcPr>
            <w:tcW w:w="3012" w:type="dxa"/>
            <w:shd w:val="clear" w:color="auto" w:fill="auto"/>
          </w:tcPr>
          <w:p w14:paraId="3A47702C" w14:textId="0C4B087C" w:rsidR="003030F7" w:rsidRPr="00843E39" w:rsidRDefault="003030F7" w:rsidP="00843E39">
            <w:pPr>
              <w:spacing w:after="0" w:line="240" w:lineRule="auto"/>
              <w:jc w:val="center"/>
              <w:rPr>
                <w:rFonts w:eastAsia="Batang" w:cs="Times New Roman"/>
                <w:color w:val="000000"/>
                <w:sz w:val="26"/>
                <w:szCs w:val="26"/>
                <w:lang w:eastAsia="ko-KR"/>
              </w:rPr>
            </w:pPr>
            <w:r w:rsidRPr="00843E39">
              <w:rPr>
                <w:rFonts w:eastAsia="Batang" w:cs="Times New Roman"/>
                <w:b/>
                <w:color w:val="000000"/>
                <w:sz w:val="26"/>
                <w:szCs w:val="26"/>
                <w:lang w:eastAsia="ko-KR"/>
              </w:rPr>
              <w:t>ỦY BAN NHÂN DÂN HUYỆN IA H’DRAI</w:t>
            </w:r>
          </w:p>
        </w:tc>
        <w:tc>
          <w:tcPr>
            <w:tcW w:w="6465" w:type="dxa"/>
            <w:shd w:val="clear" w:color="auto" w:fill="auto"/>
          </w:tcPr>
          <w:p w14:paraId="61A72651" w14:textId="77777777" w:rsidR="003030F7" w:rsidRPr="00843E39" w:rsidRDefault="003030F7" w:rsidP="00843E39">
            <w:pPr>
              <w:spacing w:after="0" w:line="240" w:lineRule="auto"/>
              <w:jc w:val="center"/>
              <w:rPr>
                <w:rFonts w:eastAsia="Batang" w:cs="Times New Roman"/>
                <w:b/>
                <w:color w:val="000000"/>
                <w:sz w:val="26"/>
                <w:szCs w:val="26"/>
                <w:lang w:eastAsia="ko-KR"/>
              </w:rPr>
            </w:pPr>
            <w:r w:rsidRPr="00843E39">
              <w:rPr>
                <w:rFonts w:eastAsia="Batang" w:cs="Times New Roman"/>
                <w:b/>
                <w:color w:val="000000"/>
                <w:sz w:val="26"/>
                <w:szCs w:val="26"/>
                <w:lang w:eastAsia="ko-KR"/>
              </w:rPr>
              <w:t>CỘNG HÒA XÃ HỘI CHỦ NGHĨA VIỆT NAM</w:t>
            </w:r>
          </w:p>
          <w:p w14:paraId="6475E590" w14:textId="5DB27FE6" w:rsidR="003030F7" w:rsidRPr="00843E39" w:rsidRDefault="003030F7" w:rsidP="00843E39">
            <w:pPr>
              <w:spacing w:after="0" w:line="240" w:lineRule="auto"/>
              <w:jc w:val="center"/>
              <w:rPr>
                <w:rFonts w:eastAsia="Batang" w:cs="Times New Roman"/>
                <w:color w:val="000000"/>
                <w:szCs w:val="28"/>
                <w:lang w:eastAsia="ko-KR"/>
              </w:rPr>
            </w:pPr>
            <w:r w:rsidRPr="00843E39">
              <w:rPr>
                <w:rFonts w:eastAsia="Batang" w:cs="Times New Roman"/>
                <w:b/>
                <w:color w:val="000000"/>
                <w:szCs w:val="28"/>
                <w:lang w:eastAsia="ko-KR"/>
              </w:rPr>
              <w:t>Độc lập - Tự do - Hạnh phúc</w:t>
            </w:r>
          </w:p>
        </w:tc>
      </w:tr>
      <w:tr w:rsidR="003030F7" w:rsidRPr="0097083B" w14:paraId="0A4EE7BC" w14:textId="77777777" w:rsidTr="00C4283F">
        <w:trPr>
          <w:trHeight w:val="457"/>
        </w:trPr>
        <w:tc>
          <w:tcPr>
            <w:tcW w:w="3012" w:type="dxa"/>
            <w:shd w:val="clear" w:color="auto" w:fill="auto"/>
          </w:tcPr>
          <w:p w14:paraId="5BA988E3" w14:textId="3591261C" w:rsidR="003030F7" w:rsidRPr="0097083B" w:rsidRDefault="00C4283F" w:rsidP="00843E39">
            <w:pPr>
              <w:spacing w:before="120" w:after="0" w:line="240" w:lineRule="auto"/>
              <w:jc w:val="center"/>
              <w:rPr>
                <w:rFonts w:eastAsia="Batang" w:cs="Times New Roman"/>
                <w:color w:val="000000"/>
                <w:szCs w:val="28"/>
                <w:lang w:eastAsia="ko-KR"/>
              </w:rPr>
            </w:pPr>
            <w:r w:rsidRPr="00843E39">
              <w:rPr>
                <w:rFonts w:eastAsia="Batang" w:cs="Times New Roman"/>
                <w:noProof/>
                <w:color w:val="000000"/>
                <w:sz w:val="26"/>
                <w:szCs w:val="26"/>
              </w:rPr>
              <mc:AlternateContent>
                <mc:Choice Requires="wps">
                  <w:drawing>
                    <wp:anchor distT="4294967295" distB="4294967295" distL="114300" distR="114300" simplePos="0" relativeHeight="251660288" behindDoc="0" locked="0" layoutInCell="1" allowOverlap="1" wp14:anchorId="3FE0A7D4" wp14:editId="11F1577A">
                      <wp:simplePos x="0" y="0"/>
                      <wp:positionH relativeFrom="column">
                        <wp:posOffset>514985</wp:posOffset>
                      </wp:positionH>
                      <wp:positionV relativeFrom="paragraph">
                        <wp:posOffset>4750</wp:posOffset>
                      </wp:positionV>
                      <wp:extent cx="7162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A5EF9"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5pt,.35pt" to="96.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3RW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"/>
                  </w:pict>
                </mc:Fallback>
              </mc:AlternateContent>
            </w:r>
            <w:r w:rsidR="003030F7" w:rsidRPr="0097083B">
              <w:rPr>
                <w:rFonts w:eastAsia="Batang" w:cs="Times New Roman"/>
                <w:color w:val="000000"/>
                <w:szCs w:val="28"/>
                <w:lang w:eastAsia="ko-KR"/>
              </w:rPr>
              <w:t>Số</w:t>
            </w:r>
            <w:r w:rsidR="003030F7">
              <w:rPr>
                <w:rFonts w:eastAsia="Batang" w:cs="Times New Roman"/>
                <w:color w:val="000000"/>
                <w:szCs w:val="28"/>
                <w:lang w:eastAsia="ko-KR"/>
              </w:rPr>
              <w:t>:         /BC-UBND</w:t>
            </w:r>
          </w:p>
        </w:tc>
        <w:tc>
          <w:tcPr>
            <w:tcW w:w="6465" w:type="dxa"/>
            <w:shd w:val="clear" w:color="auto" w:fill="auto"/>
          </w:tcPr>
          <w:p w14:paraId="11F54B1A" w14:textId="23E182C8" w:rsidR="003030F7" w:rsidRPr="0097083B" w:rsidRDefault="00C4283F" w:rsidP="00843E39">
            <w:pPr>
              <w:spacing w:before="120" w:after="0" w:line="240" w:lineRule="auto"/>
              <w:jc w:val="center"/>
              <w:rPr>
                <w:rFonts w:eastAsia="Batang" w:cs="Times New Roman"/>
                <w:color w:val="000000"/>
                <w:szCs w:val="28"/>
                <w:lang w:eastAsia="ko-KR"/>
              </w:rPr>
            </w:pPr>
            <w:r w:rsidRPr="00843E39">
              <w:rPr>
                <w:rFonts w:eastAsia="Batang" w:cs="Times New Roman"/>
                <w:noProof/>
                <w:color w:val="000000"/>
                <w:szCs w:val="28"/>
              </w:rPr>
              <mc:AlternateContent>
                <mc:Choice Requires="wps">
                  <w:drawing>
                    <wp:anchor distT="4294967295" distB="4294967295" distL="114300" distR="114300" simplePos="0" relativeHeight="251661312" behindDoc="0" locked="0" layoutInCell="1" allowOverlap="1" wp14:anchorId="373174F6" wp14:editId="68413661">
                      <wp:simplePos x="0" y="0"/>
                      <wp:positionH relativeFrom="column">
                        <wp:posOffset>943915</wp:posOffset>
                      </wp:positionH>
                      <wp:positionV relativeFrom="paragraph">
                        <wp:posOffset>33020</wp:posOffset>
                      </wp:positionV>
                      <wp:extent cx="2091055" cy="0"/>
                      <wp:effectExtent l="0" t="0" r="234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A9E65"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3pt,2.6pt" to="238.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GUHQ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"/>
                  </w:pict>
                </mc:Fallback>
              </mc:AlternateContent>
            </w:r>
            <w:r w:rsidR="003030F7" w:rsidRPr="004D3BC5">
              <w:rPr>
                <w:rFonts w:eastAsia="Batang" w:cs="Times New Roman"/>
                <w:i/>
                <w:color w:val="000000"/>
                <w:szCs w:val="28"/>
                <w:lang w:eastAsia="ko-KR"/>
              </w:rPr>
              <w:t>Ia H’Drai</w:t>
            </w:r>
            <w:r w:rsidR="003030F7">
              <w:rPr>
                <w:rFonts w:eastAsia="Batang" w:cs="Times New Roman"/>
                <w:i/>
                <w:color w:val="000000"/>
                <w:szCs w:val="28"/>
                <w:lang w:eastAsia="ko-KR"/>
              </w:rPr>
              <w:t>, ngày      tháng    năm 2024</w:t>
            </w:r>
          </w:p>
        </w:tc>
      </w:tr>
    </w:tbl>
    <w:p w14:paraId="6D5A80B6" w14:textId="77777777" w:rsidR="00843E39" w:rsidRDefault="00843E39" w:rsidP="00843E39">
      <w:pPr>
        <w:spacing w:after="0" w:line="240" w:lineRule="auto"/>
        <w:jc w:val="center"/>
        <w:rPr>
          <w:rFonts w:eastAsia="Times New Roman" w:cs="Times New Roman"/>
          <w:b/>
          <w:bCs/>
          <w:color w:val="000000"/>
          <w:szCs w:val="24"/>
        </w:rPr>
      </w:pPr>
    </w:p>
    <w:p w14:paraId="17A9974A" w14:textId="4408B47D" w:rsidR="00843E39" w:rsidRDefault="00843E39" w:rsidP="00843E39">
      <w:pPr>
        <w:spacing w:after="0" w:line="240" w:lineRule="auto"/>
        <w:jc w:val="center"/>
        <w:rPr>
          <w:rFonts w:eastAsia="Times New Roman" w:cs="Times New Roman"/>
          <w:b/>
          <w:bCs/>
          <w:color w:val="000000"/>
          <w:szCs w:val="24"/>
        </w:rPr>
      </w:pPr>
      <w:r>
        <w:rPr>
          <w:rFonts w:eastAsia="Times New Roman" w:cs="Times New Roman"/>
          <w:b/>
          <w:bCs/>
          <w:color w:val="000000"/>
          <w:szCs w:val="24"/>
        </w:rPr>
        <w:t>BÁO CÁO</w:t>
      </w:r>
    </w:p>
    <w:p w14:paraId="1DB6005A" w14:textId="77777777" w:rsidR="00843E39" w:rsidRDefault="003030F7" w:rsidP="00843E39">
      <w:pPr>
        <w:spacing w:after="0" w:line="240" w:lineRule="auto"/>
        <w:jc w:val="center"/>
        <w:rPr>
          <w:rFonts w:eastAsia="Times New Roman" w:cs="Times New Roman"/>
          <w:b/>
          <w:bCs/>
          <w:color w:val="000000"/>
          <w:szCs w:val="24"/>
        </w:rPr>
      </w:pPr>
      <w:r>
        <w:rPr>
          <w:rFonts w:eastAsia="Batang" w:cs="Times New Roman"/>
          <w:b/>
          <w:color w:val="000000"/>
          <w:szCs w:val="28"/>
          <w:lang w:eastAsia="ko-KR"/>
        </w:rPr>
        <w:t>C</w:t>
      </w:r>
      <w:r w:rsidRPr="00B80450">
        <w:rPr>
          <w:rFonts w:eastAsia="Batang" w:cs="Times New Roman"/>
          <w:b/>
          <w:color w:val="000000"/>
          <w:szCs w:val="28"/>
          <w:lang w:eastAsia="ko-KR"/>
        </w:rPr>
        <w:t>ông tác thanh tra</w:t>
      </w:r>
      <w:r>
        <w:rPr>
          <w:rFonts w:eastAsia="Batang" w:cs="Times New Roman"/>
          <w:b/>
          <w:color w:val="000000"/>
          <w:szCs w:val="28"/>
          <w:lang w:eastAsia="ko-KR"/>
        </w:rPr>
        <w:t xml:space="preserve"> 6 tháng đầu năm 2024</w:t>
      </w:r>
    </w:p>
    <w:p w14:paraId="4DA40D3A" w14:textId="06704FE7" w:rsidR="003030F7" w:rsidRPr="00843E39" w:rsidRDefault="003030F7" w:rsidP="00843E39">
      <w:pPr>
        <w:spacing w:after="0" w:line="240" w:lineRule="auto"/>
        <w:jc w:val="center"/>
        <w:rPr>
          <w:rFonts w:eastAsia="Times New Roman" w:cs="Times New Roman"/>
          <w:b/>
          <w:bCs/>
          <w:color w:val="000000"/>
          <w:szCs w:val="24"/>
        </w:rPr>
      </w:pPr>
      <w:r>
        <w:rPr>
          <w:rFonts w:eastAsia="Batang" w:cs="Times New Roman"/>
          <w:b/>
          <w:i/>
          <w:noProof/>
          <w:color w:val="000000"/>
          <w:szCs w:val="28"/>
        </w:rPr>
        <mc:AlternateContent>
          <mc:Choice Requires="wps">
            <w:drawing>
              <wp:anchor distT="4294967295" distB="4294967295" distL="114300" distR="114300" simplePos="0" relativeHeight="251659264" behindDoc="0" locked="0" layoutInCell="1" allowOverlap="1" wp14:anchorId="41AC7317" wp14:editId="25F43FA2">
                <wp:simplePos x="0" y="0"/>
                <wp:positionH relativeFrom="page">
                  <wp:posOffset>3350260</wp:posOffset>
                </wp:positionH>
                <wp:positionV relativeFrom="paragraph">
                  <wp:posOffset>35890</wp:posOffset>
                </wp:positionV>
                <wp:extent cx="1411275"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122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63.8pt,2.85pt" to="374.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WM1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">
                <w10:wrap anchorx="page"/>
              </v:line>
            </w:pict>
          </mc:Fallback>
        </mc:AlternateContent>
      </w:r>
    </w:p>
    <w:p w14:paraId="299C4FC0" w14:textId="77777777" w:rsidR="003030F7" w:rsidRDefault="003030F7" w:rsidP="006A4B58">
      <w:pPr>
        <w:spacing w:after="120" w:line="240" w:lineRule="auto"/>
        <w:ind w:firstLine="709"/>
        <w:jc w:val="both"/>
        <w:rPr>
          <w:rFonts w:eastAsia="Times New Roman" w:cs="Times New Roman"/>
          <w:b/>
          <w:bCs/>
          <w:color w:val="000000"/>
          <w:sz w:val="20"/>
          <w:szCs w:val="20"/>
        </w:rPr>
      </w:pPr>
      <w:r w:rsidRPr="00B80450">
        <w:rPr>
          <w:rFonts w:eastAsia="Batang" w:cs="Times New Roman"/>
          <w:color w:val="000000"/>
          <w:szCs w:val="28"/>
          <w:lang w:eastAsia="ko-KR"/>
        </w:rPr>
        <w:t>Thực hiện Thông tư số 0</w:t>
      </w:r>
      <w:r>
        <w:rPr>
          <w:rFonts w:eastAsia="Batang" w:cs="Times New Roman"/>
          <w:color w:val="000000"/>
          <w:szCs w:val="28"/>
          <w:lang w:eastAsia="ko-KR"/>
        </w:rPr>
        <w:t>1</w:t>
      </w:r>
      <w:r w:rsidRPr="00B80450">
        <w:rPr>
          <w:rFonts w:eastAsia="Batang" w:cs="Times New Roman"/>
          <w:color w:val="000000"/>
          <w:szCs w:val="28"/>
          <w:lang w:eastAsia="ko-KR"/>
        </w:rPr>
        <w:t>/202</w:t>
      </w:r>
      <w:r>
        <w:rPr>
          <w:rFonts w:eastAsia="Batang" w:cs="Times New Roman"/>
          <w:color w:val="000000"/>
          <w:szCs w:val="28"/>
          <w:lang w:eastAsia="ko-KR"/>
        </w:rPr>
        <w:t>4</w:t>
      </w:r>
      <w:r w:rsidRPr="00B80450">
        <w:rPr>
          <w:rFonts w:eastAsia="Batang" w:cs="Times New Roman"/>
          <w:color w:val="000000"/>
          <w:szCs w:val="28"/>
          <w:lang w:eastAsia="ko-KR"/>
        </w:rPr>
        <w:t>/TT-TTCP, ngày 2</w:t>
      </w:r>
      <w:r>
        <w:rPr>
          <w:rFonts w:eastAsia="Batang" w:cs="Times New Roman"/>
          <w:color w:val="000000"/>
          <w:szCs w:val="28"/>
          <w:lang w:eastAsia="ko-KR"/>
        </w:rPr>
        <w:t>0</w:t>
      </w:r>
      <w:r w:rsidRPr="00B80450">
        <w:rPr>
          <w:rFonts w:eastAsia="Batang" w:cs="Times New Roman"/>
          <w:color w:val="000000"/>
          <w:szCs w:val="28"/>
          <w:lang w:eastAsia="ko-KR"/>
        </w:rPr>
        <w:t xml:space="preserve"> tháng </w:t>
      </w:r>
      <w:r>
        <w:rPr>
          <w:rFonts w:eastAsia="Batang" w:cs="Times New Roman"/>
          <w:color w:val="000000"/>
          <w:szCs w:val="28"/>
          <w:lang w:eastAsia="ko-KR"/>
        </w:rPr>
        <w:t>01</w:t>
      </w:r>
      <w:r w:rsidRPr="00B80450">
        <w:rPr>
          <w:rFonts w:eastAsia="Batang" w:cs="Times New Roman"/>
          <w:color w:val="000000"/>
          <w:szCs w:val="28"/>
          <w:lang w:eastAsia="ko-KR"/>
        </w:rPr>
        <w:t xml:space="preserve"> năm 202</w:t>
      </w:r>
      <w:r>
        <w:rPr>
          <w:rFonts w:eastAsia="Batang" w:cs="Times New Roman"/>
          <w:color w:val="000000"/>
          <w:szCs w:val="28"/>
          <w:lang w:eastAsia="ko-KR"/>
        </w:rPr>
        <w:t>4</w:t>
      </w:r>
      <w:r w:rsidRPr="00B80450">
        <w:rPr>
          <w:rFonts w:eastAsia="Batang" w:cs="Times New Roman"/>
          <w:color w:val="000000"/>
          <w:szCs w:val="28"/>
          <w:lang w:eastAsia="ko-KR"/>
        </w:rPr>
        <w:t xml:space="preserve"> của Thanh tra Chính phủ quy định chế độ báo cáo công tác thanh tra,</w:t>
      </w:r>
      <w:r>
        <w:rPr>
          <w:rFonts w:eastAsia="Batang" w:cs="Times New Roman"/>
          <w:color w:val="000000"/>
          <w:szCs w:val="28"/>
          <w:lang w:eastAsia="ko-KR"/>
        </w:rPr>
        <w:t xml:space="preserve"> tiếp công dân</w:t>
      </w:r>
      <w:r w:rsidRPr="00B80450">
        <w:rPr>
          <w:rFonts w:eastAsia="Batang" w:cs="Times New Roman"/>
          <w:color w:val="000000"/>
          <w:szCs w:val="28"/>
          <w:lang w:eastAsia="ko-KR"/>
        </w:rPr>
        <w:t xml:space="preserve"> giả</w:t>
      </w:r>
      <w:r>
        <w:rPr>
          <w:rFonts w:eastAsia="Batang" w:cs="Times New Roman"/>
          <w:color w:val="000000"/>
          <w:szCs w:val="28"/>
          <w:lang w:eastAsia="ko-KR"/>
        </w:rPr>
        <w:t xml:space="preserve">i </w:t>
      </w:r>
      <w:r w:rsidRPr="00B80450">
        <w:rPr>
          <w:rFonts w:eastAsia="Batang" w:cs="Times New Roman"/>
          <w:color w:val="000000"/>
          <w:szCs w:val="28"/>
          <w:lang w:eastAsia="ko-KR"/>
        </w:rPr>
        <w:t>quyết khiếu nại, tố cáo và phòng, chố</w:t>
      </w:r>
      <w:r>
        <w:rPr>
          <w:rFonts w:eastAsia="Batang" w:cs="Times New Roman"/>
          <w:color w:val="000000"/>
          <w:szCs w:val="28"/>
          <w:lang w:eastAsia="ko-KR"/>
        </w:rPr>
        <w:t xml:space="preserve">ng tham nhũng, tiêu cực; </w:t>
      </w:r>
      <w:r w:rsidRPr="004D3BC5">
        <w:rPr>
          <w:rFonts w:eastAsia="Batang" w:cs="Times New Roman"/>
          <w:color w:val="000000"/>
          <w:szCs w:val="28"/>
          <w:lang w:eastAsia="ko-KR"/>
        </w:rPr>
        <w:t xml:space="preserve">Ủy ban nhân dân huyện Ia H’Drai </w:t>
      </w:r>
      <w:r w:rsidRPr="00B80450">
        <w:rPr>
          <w:rFonts w:eastAsia="Batang" w:cs="Times New Roman"/>
          <w:color w:val="000000"/>
          <w:szCs w:val="28"/>
          <w:lang w:eastAsia="ko-KR"/>
        </w:rPr>
        <w:t>báo cáo tình hình công tác thanh tra</w:t>
      </w:r>
      <w:r>
        <w:rPr>
          <w:rFonts w:eastAsia="Batang" w:cs="Times New Roman"/>
          <w:color w:val="000000"/>
          <w:szCs w:val="28"/>
          <w:lang w:eastAsia="ko-KR"/>
        </w:rPr>
        <w:t xml:space="preserve"> 6 tháng đầu năm 2024</w:t>
      </w:r>
      <w:r w:rsidRPr="00B80450">
        <w:rPr>
          <w:rFonts w:eastAsia="Batang" w:cs="Times New Roman"/>
          <w:color w:val="000000"/>
          <w:szCs w:val="28"/>
          <w:lang w:eastAsia="ko-KR"/>
        </w:rPr>
        <w:t>, cụ thể như sau:</w:t>
      </w:r>
    </w:p>
    <w:p w14:paraId="6CAC3EE1" w14:textId="0E450B80" w:rsidR="003030F7" w:rsidRDefault="003030F7" w:rsidP="00B808DD">
      <w:pPr>
        <w:spacing w:before="120" w:after="120" w:line="240" w:lineRule="auto"/>
        <w:ind w:firstLine="709"/>
        <w:jc w:val="both"/>
        <w:rPr>
          <w:rFonts w:eastAsia="Batang" w:cs="Times New Roman"/>
          <w:b/>
          <w:color w:val="000000"/>
          <w:szCs w:val="28"/>
          <w:lang w:eastAsia="ko-KR"/>
        </w:rPr>
      </w:pPr>
      <w:r w:rsidRPr="00AE540C">
        <w:rPr>
          <w:rFonts w:eastAsia="Batang" w:cs="Times New Roman"/>
          <w:b/>
          <w:color w:val="000000"/>
          <w:szCs w:val="28"/>
          <w:lang w:eastAsia="ko-KR"/>
        </w:rPr>
        <w:t>I. KHÁI QUÁT TÌNH HÌNH KINH TẾ - XÃ HỘI</w:t>
      </w:r>
      <w:r w:rsidR="00EE1DCA">
        <w:rPr>
          <w:rFonts w:eastAsia="Batang" w:cs="Times New Roman"/>
          <w:b/>
          <w:color w:val="000000"/>
          <w:szCs w:val="28"/>
          <w:lang w:eastAsia="ko-KR"/>
        </w:rPr>
        <w:t>:</w:t>
      </w:r>
    </w:p>
    <w:p w14:paraId="5C1533E3" w14:textId="77777777" w:rsidR="00EE1DCA" w:rsidRDefault="003030F7" w:rsidP="00B808DD">
      <w:pPr>
        <w:spacing w:before="120" w:after="120" w:line="240" w:lineRule="auto"/>
        <w:ind w:firstLine="709"/>
        <w:jc w:val="both"/>
        <w:rPr>
          <w:rFonts w:eastAsia="Batang" w:cs="Times New Roman"/>
          <w:color w:val="000000"/>
          <w:szCs w:val="28"/>
          <w:lang w:eastAsia="ko-KR"/>
        </w:rPr>
      </w:pPr>
      <w:r>
        <w:rPr>
          <w:rFonts w:eastAsia="Batang" w:cs="Times New Roman"/>
          <w:color w:val="000000"/>
          <w:szCs w:val="28"/>
          <w:lang w:eastAsia="ko-KR"/>
        </w:rPr>
        <w:t xml:space="preserve">Ia H’Drai là </w:t>
      </w:r>
      <w:r w:rsidRPr="00775D0B">
        <w:rPr>
          <w:rFonts w:eastAsia="Batang" w:cs="Times New Roman"/>
          <w:color w:val="000000"/>
          <w:szCs w:val="28"/>
          <w:lang w:eastAsia="ko-KR"/>
        </w:rPr>
        <w:t>huyệ</w:t>
      </w:r>
      <w:r>
        <w:rPr>
          <w:rFonts w:eastAsia="Batang" w:cs="Times New Roman"/>
          <w:color w:val="000000"/>
          <w:szCs w:val="28"/>
          <w:lang w:eastAsia="ko-KR"/>
        </w:rPr>
        <w:t xml:space="preserve">n </w:t>
      </w:r>
      <w:r w:rsidRPr="00775D0B">
        <w:rPr>
          <w:rFonts w:eastAsia="Batang" w:cs="Times New Roman"/>
          <w:color w:val="000000"/>
          <w:szCs w:val="28"/>
          <w:lang w:eastAsia="ko-KR"/>
        </w:rPr>
        <w:t>miề</w:t>
      </w:r>
      <w:r>
        <w:rPr>
          <w:rFonts w:eastAsia="Batang" w:cs="Times New Roman"/>
          <w:color w:val="000000"/>
          <w:szCs w:val="28"/>
          <w:lang w:eastAsia="ko-KR"/>
        </w:rPr>
        <w:t xml:space="preserve">n núi, biên </w:t>
      </w:r>
      <w:r w:rsidRPr="00775D0B">
        <w:rPr>
          <w:rFonts w:eastAsia="Batang" w:cs="Times New Roman"/>
          <w:color w:val="000000"/>
          <w:szCs w:val="28"/>
          <w:lang w:eastAsia="ko-KR"/>
        </w:rPr>
        <w:t>giới</w:t>
      </w:r>
      <w:r>
        <w:rPr>
          <w:rFonts w:eastAsia="Batang" w:cs="Times New Roman"/>
          <w:color w:val="000000"/>
          <w:szCs w:val="28"/>
          <w:lang w:eastAsia="ko-KR"/>
        </w:rPr>
        <w:t xml:space="preserve"> thành </w:t>
      </w:r>
      <w:r w:rsidRPr="00775D0B">
        <w:rPr>
          <w:rFonts w:eastAsia="Batang" w:cs="Times New Roman"/>
          <w:color w:val="000000"/>
          <w:szCs w:val="28"/>
          <w:lang w:eastAsia="ko-KR"/>
        </w:rPr>
        <w:t>lậ</w:t>
      </w:r>
      <w:r>
        <w:rPr>
          <w:rFonts w:eastAsia="Batang" w:cs="Times New Roman"/>
          <w:color w:val="000000"/>
          <w:szCs w:val="28"/>
          <w:lang w:eastAsia="ko-KR"/>
        </w:rPr>
        <w:t xml:space="preserve">p theo </w:t>
      </w:r>
      <w:r w:rsidRPr="00775D0B">
        <w:rPr>
          <w:rFonts w:eastAsia="Batang" w:cs="Times New Roman"/>
          <w:color w:val="000000"/>
          <w:szCs w:val="28"/>
          <w:lang w:eastAsia="ko-KR"/>
        </w:rPr>
        <w:t>Nghị</w:t>
      </w:r>
      <w:r>
        <w:rPr>
          <w:rFonts w:eastAsia="Batang" w:cs="Times New Roman"/>
          <w:color w:val="000000"/>
          <w:szCs w:val="28"/>
          <w:lang w:eastAsia="ko-KR"/>
        </w:rPr>
        <w:t xml:space="preserve"> </w:t>
      </w:r>
      <w:r w:rsidRPr="00775D0B">
        <w:rPr>
          <w:rFonts w:eastAsia="Batang" w:cs="Times New Roman"/>
          <w:color w:val="000000"/>
          <w:szCs w:val="28"/>
          <w:lang w:eastAsia="ko-KR"/>
        </w:rPr>
        <w:t>quyết số</w:t>
      </w:r>
      <w:r>
        <w:rPr>
          <w:rFonts w:eastAsia="Batang" w:cs="Times New Roman"/>
          <w:color w:val="000000"/>
          <w:szCs w:val="28"/>
          <w:lang w:eastAsia="ko-KR"/>
        </w:rPr>
        <w:t xml:space="preserve"> </w:t>
      </w:r>
      <w:r w:rsidRPr="00775D0B">
        <w:rPr>
          <w:rFonts w:eastAsia="Batang" w:cs="Times New Roman"/>
          <w:color w:val="000000"/>
          <w:szCs w:val="28"/>
          <w:lang w:eastAsia="ko-KR"/>
        </w:rPr>
        <w:t>890/NQ-UBTVQH13 ngày 11/3/2015 của Ủy ban Thường vụ</w:t>
      </w:r>
      <w:r>
        <w:rPr>
          <w:rFonts w:eastAsia="Batang" w:cs="Times New Roman"/>
          <w:color w:val="000000"/>
          <w:szCs w:val="28"/>
          <w:lang w:eastAsia="ko-KR"/>
        </w:rPr>
        <w:t xml:space="preserve"> </w:t>
      </w:r>
      <w:r w:rsidRPr="00775D0B">
        <w:rPr>
          <w:rFonts w:eastAsia="Batang" w:cs="Times New Roman"/>
          <w:color w:val="000000"/>
          <w:szCs w:val="28"/>
          <w:lang w:eastAsia="ko-KR"/>
        </w:rPr>
        <w:t>Quốc hội;</w:t>
      </w:r>
      <w:r>
        <w:rPr>
          <w:rFonts w:eastAsia="Batang" w:cs="Times New Roman"/>
          <w:color w:val="000000"/>
          <w:szCs w:val="28"/>
          <w:lang w:eastAsia="ko-KR"/>
        </w:rPr>
        <w:t xml:space="preserve"> </w:t>
      </w:r>
      <w:r w:rsidRPr="00775D0B">
        <w:rPr>
          <w:rFonts w:eastAsia="Batang" w:cs="Times New Roman"/>
          <w:color w:val="000000"/>
          <w:szCs w:val="28"/>
          <w:lang w:eastAsia="ko-KR"/>
        </w:rPr>
        <w:t>cơ sở</w:t>
      </w:r>
      <w:r>
        <w:rPr>
          <w:rFonts w:eastAsia="Batang" w:cs="Times New Roman"/>
          <w:color w:val="000000"/>
          <w:szCs w:val="28"/>
          <w:lang w:eastAsia="ko-KR"/>
        </w:rPr>
        <w:t xml:space="preserve"> </w:t>
      </w:r>
      <w:r w:rsidRPr="00775D0B">
        <w:rPr>
          <w:rFonts w:eastAsia="Batang" w:cs="Times New Roman"/>
          <w:color w:val="000000"/>
          <w:szCs w:val="28"/>
          <w:lang w:eastAsia="ko-KR"/>
        </w:rPr>
        <w:t>vật chất, kết cấu hạ</w:t>
      </w:r>
      <w:r>
        <w:rPr>
          <w:rFonts w:eastAsia="Batang" w:cs="Times New Roman"/>
          <w:color w:val="000000"/>
          <w:szCs w:val="28"/>
          <w:lang w:eastAsia="ko-KR"/>
        </w:rPr>
        <w:t xml:space="preserve"> </w:t>
      </w:r>
      <w:r w:rsidRPr="00775D0B">
        <w:rPr>
          <w:rFonts w:eastAsia="Batang" w:cs="Times New Roman"/>
          <w:color w:val="000000"/>
          <w:szCs w:val="28"/>
          <w:lang w:eastAsia="ko-KR"/>
        </w:rPr>
        <w:t>tầng kinh tế</w:t>
      </w:r>
      <w:r>
        <w:rPr>
          <w:rFonts w:eastAsia="Batang" w:cs="Times New Roman"/>
          <w:color w:val="000000"/>
          <w:szCs w:val="28"/>
          <w:lang w:eastAsia="ko-KR"/>
        </w:rPr>
        <w:t xml:space="preserve"> </w:t>
      </w:r>
      <w:r w:rsidRPr="00775D0B">
        <w:rPr>
          <w:rFonts w:eastAsia="Batang" w:cs="Times New Roman"/>
          <w:color w:val="000000"/>
          <w:szCs w:val="28"/>
          <w:lang w:eastAsia="ko-KR"/>
        </w:rPr>
        <w:t xml:space="preserve">còn </w:t>
      </w:r>
      <w:r>
        <w:rPr>
          <w:rFonts w:eastAsia="Batang" w:cs="Times New Roman"/>
          <w:color w:val="000000"/>
          <w:szCs w:val="28"/>
          <w:lang w:eastAsia="ko-KR"/>
        </w:rPr>
        <w:t>thấp,</w:t>
      </w:r>
      <w:r w:rsidRPr="00775D0B">
        <w:rPr>
          <w:rFonts w:eastAsia="Batang" w:cs="Times New Roman"/>
          <w:color w:val="000000"/>
          <w:szCs w:val="28"/>
          <w:lang w:eastAsia="ko-KR"/>
        </w:rPr>
        <w:t xml:space="preserve"> chưa được đầu tư đồng bộ; địa bàn rộng, thờ</w:t>
      </w:r>
      <w:r>
        <w:rPr>
          <w:rFonts w:eastAsia="Batang" w:cs="Times New Roman"/>
          <w:color w:val="000000"/>
          <w:szCs w:val="28"/>
          <w:lang w:eastAsia="ko-KR"/>
        </w:rPr>
        <w:t xml:space="preserve">i </w:t>
      </w:r>
      <w:r w:rsidRPr="00775D0B">
        <w:rPr>
          <w:rFonts w:eastAsia="Batang" w:cs="Times New Roman"/>
          <w:color w:val="000000"/>
          <w:szCs w:val="28"/>
          <w:lang w:eastAsia="ko-KR"/>
        </w:rPr>
        <w:t>tiế</w:t>
      </w:r>
      <w:r>
        <w:rPr>
          <w:rFonts w:eastAsia="Batang" w:cs="Times New Roman"/>
          <w:color w:val="000000"/>
          <w:szCs w:val="28"/>
          <w:lang w:eastAsia="ko-KR"/>
        </w:rPr>
        <w:t xml:space="preserve">t, khí </w:t>
      </w:r>
      <w:r w:rsidRPr="00775D0B">
        <w:rPr>
          <w:rFonts w:eastAsia="Batang" w:cs="Times New Roman"/>
          <w:color w:val="000000"/>
          <w:szCs w:val="28"/>
          <w:lang w:eastAsia="ko-KR"/>
        </w:rPr>
        <w:t>hậ</w:t>
      </w:r>
      <w:r>
        <w:rPr>
          <w:rFonts w:eastAsia="Batang" w:cs="Times New Roman"/>
          <w:color w:val="000000"/>
          <w:szCs w:val="28"/>
          <w:lang w:eastAsia="ko-KR"/>
        </w:rPr>
        <w:t xml:space="preserve">u </w:t>
      </w:r>
      <w:r w:rsidRPr="00775D0B">
        <w:rPr>
          <w:rFonts w:eastAsia="Batang" w:cs="Times New Roman"/>
          <w:color w:val="000000"/>
          <w:szCs w:val="28"/>
          <w:lang w:eastAsia="ko-KR"/>
        </w:rPr>
        <w:t>khắ</w:t>
      </w:r>
      <w:r>
        <w:rPr>
          <w:rFonts w:eastAsia="Batang" w:cs="Times New Roman"/>
          <w:color w:val="000000"/>
          <w:szCs w:val="28"/>
          <w:lang w:eastAsia="ko-KR"/>
        </w:rPr>
        <w:t>c</w:t>
      </w:r>
      <w:r w:rsidRPr="00775D0B">
        <w:rPr>
          <w:rFonts w:eastAsia="Batang" w:cs="Times New Roman"/>
          <w:color w:val="000000"/>
          <w:szCs w:val="28"/>
          <w:lang w:eastAsia="ko-KR"/>
        </w:rPr>
        <w:t xml:space="preserve"> nghiệt; dân cư sinh số</w:t>
      </w:r>
      <w:r>
        <w:rPr>
          <w:rFonts w:eastAsia="Batang" w:cs="Times New Roman"/>
          <w:color w:val="000000"/>
          <w:szCs w:val="28"/>
          <w:lang w:eastAsia="ko-KR"/>
        </w:rPr>
        <w:t>ng không</w:t>
      </w:r>
      <w:r w:rsidRPr="00775D0B">
        <w:rPr>
          <w:rFonts w:eastAsia="Batang" w:cs="Times New Roman"/>
          <w:color w:val="000000"/>
          <w:szCs w:val="28"/>
          <w:lang w:eastAsia="ko-KR"/>
        </w:rPr>
        <w:t xml:space="preserve"> tậ</w:t>
      </w:r>
      <w:r w:rsidR="00EE1DCA">
        <w:rPr>
          <w:rFonts w:eastAsia="Batang" w:cs="Times New Roman"/>
          <w:color w:val="000000"/>
          <w:szCs w:val="28"/>
          <w:lang w:eastAsia="ko-KR"/>
        </w:rPr>
        <w:t>p trung và xa t</w:t>
      </w:r>
      <w:r>
        <w:rPr>
          <w:rFonts w:eastAsia="Batang" w:cs="Times New Roman"/>
          <w:color w:val="000000"/>
          <w:szCs w:val="28"/>
          <w:lang w:eastAsia="ko-KR"/>
        </w:rPr>
        <w:t xml:space="preserve">rung </w:t>
      </w:r>
      <w:r w:rsidRPr="00775D0B">
        <w:rPr>
          <w:rFonts w:eastAsia="Batang" w:cs="Times New Roman"/>
          <w:color w:val="000000"/>
          <w:szCs w:val="28"/>
          <w:lang w:eastAsia="ko-KR"/>
        </w:rPr>
        <w:t>tâm huyệ</w:t>
      </w:r>
      <w:r>
        <w:rPr>
          <w:rFonts w:eastAsia="Batang" w:cs="Times New Roman"/>
          <w:color w:val="000000"/>
          <w:szCs w:val="28"/>
          <w:lang w:eastAsia="ko-KR"/>
        </w:rPr>
        <w:t xml:space="preserve">n, Trung tâm hành chính </w:t>
      </w:r>
      <w:r w:rsidRPr="00775D0B">
        <w:rPr>
          <w:rFonts w:eastAsia="Batang" w:cs="Times New Roman"/>
          <w:color w:val="000000"/>
          <w:szCs w:val="28"/>
          <w:lang w:eastAsia="ko-KR"/>
        </w:rPr>
        <w:t>của tỉnh; trình độ</w:t>
      </w:r>
      <w:r>
        <w:rPr>
          <w:rFonts w:eastAsia="Batang" w:cs="Times New Roman"/>
          <w:color w:val="000000"/>
          <w:szCs w:val="28"/>
          <w:lang w:eastAsia="ko-KR"/>
        </w:rPr>
        <w:t xml:space="preserve"> </w:t>
      </w:r>
      <w:r w:rsidRPr="00775D0B">
        <w:rPr>
          <w:rFonts w:eastAsia="Batang" w:cs="Times New Roman"/>
          <w:color w:val="000000"/>
          <w:szCs w:val="28"/>
          <w:lang w:eastAsia="ko-KR"/>
        </w:rPr>
        <w:t>dân trí không đồng đều, đời sống Nhân dân còn gặp nhiều khó khăn.</w:t>
      </w:r>
    </w:p>
    <w:p w14:paraId="296D1744" w14:textId="454DFDFA" w:rsidR="003030F7" w:rsidRPr="00EE1DCA" w:rsidRDefault="003030F7" w:rsidP="00B808DD">
      <w:pPr>
        <w:spacing w:before="120" w:after="120" w:line="240" w:lineRule="auto"/>
        <w:ind w:firstLine="709"/>
        <w:jc w:val="both"/>
        <w:rPr>
          <w:rFonts w:eastAsia="Batang" w:cs="Times New Roman"/>
          <w:color w:val="000000"/>
          <w:szCs w:val="28"/>
          <w:lang w:eastAsia="ko-KR"/>
        </w:rPr>
      </w:pPr>
      <w:r>
        <w:rPr>
          <w:szCs w:val="28"/>
          <w:lang w:val="en"/>
        </w:rPr>
        <w:t>Thực hiện Quyết định số 17/QĐ-UBND ngày 12 tháng 01 năm 2024 của Chủ tịch Ủy ban nhân dân tỉnh Kon Tum về phê duyệt Kế hoạch thanh tra năm 2024 của tỉnh Kon Tum, Ủy ban nhân dân huyện đã chỉ đạo Thanh tra huyện xây dựng và ban hành Kế hoạch thanh tra số 01/KH-TTr ngày 17/01/2024.</w:t>
      </w:r>
    </w:p>
    <w:p w14:paraId="59224B17" w14:textId="54456A6C"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b/>
          <w:bCs/>
          <w:szCs w:val="28"/>
        </w:rPr>
        <w:t>II. KẾT QUẢ THỰC HIỆN</w:t>
      </w:r>
      <w:r w:rsidR="00937DE0">
        <w:rPr>
          <w:rFonts w:eastAsia="Times New Roman" w:cs="Times New Roman"/>
          <w:b/>
          <w:bCs/>
          <w:szCs w:val="28"/>
        </w:rPr>
        <w:t>:</w:t>
      </w:r>
    </w:p>
    <w:p w14:paraId="13A7A4D3" w14:textId="62F3CA80" w:rsidR="003030F7" w:rsidRPr="00BF58EE" w:rsidRDefault="003030F7" w:rsidP="00B808DD">
      <w:pPr>
        <w:spacing w:before="120" w:after="120" w:line="240" w:lineRule="auto"/>
        <w:ind w:firstLine="709"/>
        <w:jc w:val="both"/>
        <w:rPr>
          <w:rFonts w:eastAsia="Times New Roman" w:cs="Times New Roman"/>
          <w:b/>
          <w:bCs/>
          <w:szCs w:val="28"/>
        </w:rPr>
      </w:pPr>
      <w:r w:rsidRPr="004073C4">
        <w:rPr>
          <w:rFonts w:eastAsia="Times New Roman" w:cs="Times New Roman"/>
          <w:b/>
          <w:bCs/>
          <w:szCs w:val="28"/>
        </w:rPr>
        <w:t>1. Thanh tra</w:t>
      </w:r>
      <w:r>
        <w:rPr>
          <w:rFonts w:eastAsia="Times New Roman" w:cs="Times New Roman"/>
          <w:b/>
          <w:bCs/>
          <w:szCs w:val="28"/>
        </w:rPr>
        <w:t xml:space="preserve"> </w:t>
      </w:r>
      <w:r w:rsidRPr="004073C4">
        <w:rPr>
          <w:rFonts w:eastAsia="Times New Roman" w:cs="Times New Roman"/>
          <w:b/>
          <w:bCs/>
          <w:szCs w:val="28"/>
        </w:rPr>
        <w:t>hành chính</w:t>
      </w:r>
      <w:r>
        <w:rPr>
          <w:rFonts w:eastAsia="Times New Roman" w:cs="Times New Roman"/>
          <w:b/>
          <w:bCs/>
          <w:szCs w:val="28"/>
        </w:rPr>
        <w:t xml:space="preserve"> </w:t>
      </w:r>
      <w:r w:rsidRPr="00BF58EE">
        <w:rPr>
          <w:rFonts w:cs="Times New Roman"/>
          <w:b/>
          <w:szCs w:val="28"/>
          <w:shd w:val="clear" w:color="auto" w:fill="FFFFFF"/>
        </w:rPr>
        <w:t>(</w:t>
      </w:r>
      <w:r w:rsidRPr="00937DE0">
        <w:rPr>
          <w:rFonts w:cs="Times New Roman"/>
          <w:b/>
          <w:i/>
          <w:szCs w:val="28"/>
          <w:shd w:val="clear" w:color="auto" w:fill="FFFFFF"/>
        </w:rPr>
        <w:t>số liệu tại các biểu số: 01/TTr, 02/TTr, 02/QLNN</w:t>
      </w:r>
      <w:r w:rsidRPr="00BF58EE">
        <w:rPr>
          <w:rFonts w:cs="Times New Roman"/>
          <w:b/>
          <w:szCs w:val="28"/>
          <w:shd w:val="clear" w:color="auto" w:fill="FFFFFF"/>
        </w:rPr>
        <w:t>)</w:t>
      </w:r>
    </w:p>
    <w:p w14:paraId="1C8437BE" w14:textId="4B39C50A" w:rsidR="003030F7" w:rsidRPr="00937DE0"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t>a) Việc triển khai các cuộc thanh tra</w:t>
      </w:r>
      <w:r>
        <w:rPr>
          <w:rFonts w:eastAsia="Times New Roman" w:cs="Times New Roman"/>
          <w:szCs w:val="28"/>
        </w:rPr>
        <w:t xml:space="preserve"> </w:t>
      </w:r>
      <w:r w:rsidRPr="004073C4">
        <w:rPr>
          <w:rFonts w:eastAsia="Times New Roman" w:cs="Times New Roman"/>
          <w:i/>
          <w:szCs w:val="28"/>
        </w:rPr>
        <w:t>(Biểu số 01/TTr kèm theo)</w:t>
      </w:r>
      <w:r w:rsidR="00937DE0">
        <w:rPr>
          <w:rFonts w:eastAsia="Times New Roman" w:cs="Times New Roman"/>
          <w:szCs w:val="28"/>
        </w:rPr>
        <w:t xml:space="preserve">: </w:t>
      </w:r>
      <w:r w:rsidRPr="004073C4">
        <w:rPr>
          <w:rFonts w:eastAsia="Batang" w:cs="Times New Roman"/>
          <w:szCs w:val="28"/>
          <w:lang w:val="nl-NL" w:eastAsia="ko-KR"/>
        </w:rPr>
        <w:t>Trong</w:t>
      </w:r>
      <w:r>
        <w:rPr>
          <w:rFonts w:eastAsia="Batang" w:cs="Times New Roman"/>
          <w:szCs w:val="28"/>
          <w:lang w:eastAsia="ko-KR"/>
        </w:rPr>
        <w:t xml:space="preserve"> 6 tháng đầu năm 2024</w:t>
      </w:r>
      <w:r w:rsidRPr="004073C4">
        <w:rPr>
          <w:rFonts w:eastAsia="Batang" w:cs="Times New Roman"/>
          <w:szCs w:val="28"/>
          <w:lang w:eastAsia="ko-KR"/>
        </w:rPr>
        <w:t>,</w:t>
      </w:r>
      <w:r>
        <w:rPr>
          <w:rFonts w:eastAsia="Batang" w:cs="Times New Roman"/>
          <w:szCs w:val="28"/>
          <w:lang w:eastAsia="ko-KR"/>
        </w:rPr>
        <w:t xml:space="preserve"> đã chỉ đạo</w:t>
      </w:r>
      <w:r w:rsidRPr="004073C4">
        <w:rPr>
          <w:rFonts w:eastAsia="Batang" w:cs="Times New Roman"/>
          <w:szCs w:val="28"/>
          <w:lang w:eastAsia="ko-KR"/>
        </w:rPr>
        <w:t xml:space="preserve"> </w:t>
      </w:r>
      <w:r w:rsidRPr="004073C4">
        <w:rPr>
          <w:rFonts w:eastAsia="Batang" w:cs="Times New Roman"/>
          <w:szCs w:val="28"/>
          <w:lang w:val="nl-NL" w:eastAsia="ko-KR"/>
        </w:rPr>
        <w:t>Thanh tra huyện triển khai</w:t>
      </w:r>
      <w:r>
        <w:rPr>
          <w:rFonts w:eastAsia="Batang" w:cs="Times New Roman"/>
          <w:szCs w:val="28"/>
          <w:lang w:val="nl-NL" w:eastAsia="ko-KR"/>
        </w:rPr>
        <w:t xml:space="preserve"> và hoàn thành</w:t>
      </w:r>
      <w:r w:rsidRPr="004073C4">
        <w:rPr>
          <w:rFonts w:eastAsia="Batang" w:cs="Times New Roman"/>
          <w:szCs w:val="28"/>
          <w:lang w:val="nl-NL" w:eastAsia="ko-KR"/>
        </w:rPr>
        <w:t xml:space="preserve"> 0</w:t>
      </w:r>
      <w:r>
        <w:rPr>
          <w:rFonts w:eastAsia="Batang" w:cs="Times New Roman"/>
          <w:szCs w:val="28"/>
          <w:lang w:val="nl-NL" w:eastAsia="ko-KR"/>
        </w:rPr>
        <w:t>2</w:t>
      </w:r>
      <w:r w:rsidRPr="004073C4">
        <w:rPr>
          <w:rFonts w:eastAsia="Batang" w:cs="Times New Roman"/>
          <w:szCs w:val="28"/>
          <w:lang w:val="nl-NL" w:eastAsia="ko-KR"/>
        </w:rPr>
        <w:t xml:space="preserve"> cuộc thanh tra hành chính theo kế hoạ</w:t>
      </w:r>
      <w:r>
        <w:rPr>
          <w:rFonts w:eastAsia="Batang" w:cs="Times New Roman"/>
          <w:szCs w:val="28"/>
          <w:lang w:val="nl-NL" w:eastAsia="ko-KR"/>
        </w:rPr>
        <w:t>ch</w:t>
      </w:r>
      <w:r>
        <w:rPr>
          <w:rFonts w:eastAsia="Batang" w:cs="Times New Roman"/>
          <w:szCs w:val="28"/>
          <w:vertAlign w:val="superscript"/>
          <w:lang w:val="nl-NL" w:eastAsia="ko-KR"/>
        </w:rPr>
        <w:t>(</w:t>
      </w:r>
      <w:r w:rsidRPr="004073C4">
        <w:rPr>
          <w:rStyle w:val="FootnoteReference"/>
          <w:rFonts w:eastAsia="Batang" w:cs="Times New Roman"/>
          <w:szCs w:val="28"/>
          <w:lang w:val="nl-NL" w:eastAsia="ko-KR"/>
        </w:rPr>
        <w:footnoteReference w:id="1"/>
      </w:r>
      <w:r>
        <w:rPr>
          <w:rFonts w:eastAsia="Batang" w:cs="Times New Roman"/>
          <w:szCs w:val="28"/>
          <w:vertAlign w:val="superscript"/>
          <w:lang w:val="nl-NL" w:eastAsia="ko-KR"/>
        </w:rPr>
        <w:t>)</w:t>
      </w:r>
      <w:r>
        <w:rPr>
          <w:rFonts w:eastAsia="Batang" w:cs="Times New Roman"/>
          <w:szCs w:val="28"/>
          <w:lang w:val="nl-NL" w:eastAsia="ko-KR"/>
        </w:rPr>
        <w:t>, trong đó 01 cuộc thanh tra theo kế hoạch triển khai từ quý IV/2023, 01 cuộc thanh tra theo kế hoạ</w:t>
      </w:r>
      <w:r w:rsidR="00937DE0">
        <w:rPr>
          <w:rFonts w:eastAsia="Batang" w:cs="Times New Roman"/>
          <w:szCs w:val="28"/>
          <w:lang w:val="nl-NL" w:eastAsia="ko-KR"/>
        </w:rPr>
        <w:t>ch trong quý I/2024;</w:t>
      </w:r>
      <w:r>
        <w:rPr>
          <w:rFonts w:eastAsia="Batang" w:cs="Times New Roman"/>
          <w:szCs w:val="28"/>
          <w:lang w:val="nl-NL" w:eastAsia="ko-KR"/>
        </w:rPr>
        <w:t xml:space="preserve"> </w:t>
      </w:r>
      <w:r w:rsidR="00937DE0">
        <w:rPr>
          <w:rFonts w:eastAsia="Batang" w:cs="Times New Roman"/>
          <w:szCs w:val="28"/>
          <w:lang w:val="nl-NL" w:eastAsia="ko-KR"/>
        </w:rPr>
        <w:t>t</w:t>
      </w:r>
      <w:r w:rsidRPr="00281E77">
        <w:rPr>
          <w:rFonts w:eastAsia="Batang" w:cs="Times New Roman"/>
          <w:szCs w:val="28"/>
          <w:lang w:val="nl-NL" w:eastAsia="ko-KR"/>
        </w:rPr>
        <w:t>hực hiện thu thập thông tin</w:t>
      </w:r>
      <w:r>
        <w:rPr>
          <w:rFonts w:eastAsia="Batang" w:cs="Times New Roman"/>
          <w:szCs w:val="28"/>
          <w:lang w:val="nl-NL" w:eastAsia="ko-KR"/>
        </w:rPr>
        <w:t xml:space="preserve"> </w:t>
      </w:r>
      <w:r w:rsidRPr="00281E77">
        <w:rPr>
          <w:rFonts w:eastAsia="Batang" w:cs="Times New Roman"/>
          <w:szCs w:val="28"/>
          <w:lang w:val="nl-NL" w:eastAsia="ko-KR"/>
        </w:rPr>
        <w:t>nắm tình hình phục vụ</w:t>
      </w:r>
      <w:r>
        <w:rPr>
          <w:rFonts w:eastAsia="Batang" w:cs="Times New Roman"/>
          <w:szCs w:val="28"/>
          <w:lang w:val="nl-NL" w:eastAsia="ko-KR"/>
        </w:rPr>
        <w:t xml:space="preserve"> </w:t>
      </w:r>
      <w:r w:rsidRPr="00281E77">
        <w:rPr>
          <w:rFonts w:eastAsia="Batang" w:cs="Times New Roman"/>
          <w:szCs w:val="28"/>
          <w:lang w:val="nl-NL" w:eastAsia="ko-KR"/>
        </w:rPr>
        <w:t>công tác thanh tra</w:t>
      </w:r>
      <w:r>
        <w:rPr>
          <w:rFonts w:eastAsia="Batang" w:cs="Times New Roman"/>
          <w:szCs w:val="28"/>
          <w:lang w:val="nl-NL" w:eastAsia="ko-KR"/>
        </w:rPr>
        <w:t xml:space="preserve"> </w:t>
      </w:r>
      <w:r w:rsidRPr="00281E77">
        <w:rPr>
          <w:rFonts w:eastAsia="Batang" w:cs="Times New Roman"/>
          <w:szCs w:val="28"/>
          <w:lang w:val="nl-NL" w:eastAsia="ko-KR"/>
        </w:rPr>
        <w:t>tại Văn phòng Hội đồ</w:t>
      </w:r>
      <w:r w:rsidR="00937DE0">
        <w:rPr>
          <w:rFonts w:eastAsia="Batang" w:cs="Times New Roman"/>
          <w:szCs w:val="28"/>
          <w:lang w:val="nl-NL" w:eastAsia="ko-KR"/>
        </w:rPr>
        <w:t>ng nhân dân và Ủy</w:t>
      </w:r>
      <w:r w:rsidRPr="00281E77">
        <w:rPr>
          <w:rFonts w:eastAsia="Batang" w:cs="Times New Roman"/>
          <w:szCs w:val="28"/>
          <w:lang w:val="nl-NL" w:eastAsia="ko-KR"/>
        </w:rPr>
        <w:t xml:space="preserve"> ban nhân dân huyện</w:t>
      </w:r>
      <w:r>
        <w:rPr>
          <w:rFonts w:eastAsia="Batang" w:cs="Times New Roman"/>
          <w:szCs w:val="28"/>
          <w:lang w:val="nl-NL" w:eastAsia="ko-KR"/>
        </w:rPr>
        <w:t>.</w:t>
      </w:r>
    </w:p>
    <w:p w14:paraId="175B28ED" w14:textId="04C7C43D" w:rsidR="003030F7" w:rsidRPr="004073C4" w:rsidRDefault="003030F7" w:rsidP="00B808DD">
      <w:pPr>
        <w:spacing w:before="120" w:after="120" w:line="240" w:lineRule="auto"/>
        <w:ind w:firstLine="709"/>
        <w:jc w:val="both"/>
        <w:rPr>
          <w:rFonts w:eastAsia="Times New Roman" w:cs="Times New Roman"/>
          <w:i/>
          <w:szCs w:val="28"/>
        </w:rPr>
      </w:pPr>
      <w:r w:rsidRPr="004073C4">
        <w:rPr>
          <w:rFonts w:eastAsia="Times New Roman" w:cs="Times New Roman"/>
          <w:szCs w:val="28"/>
        </w:rPr>
        <w:t xml:space="preserve">b) Kết luận thanh tra </w:t>
      </w:r>
      <w:r w:rsidRPr="004073C4">
        <w:rPr>
          <w:rFonts w:eastAsia="Times New Roman" w:cs="Times New Roman"/>
          <w:i/>
          <w:szCs w:val="28"/>
        </w:rPr>
        <w:t>(Biểu số 01/TTr kèm theo)</w:t>
      </w:r>
      <w:r w:rsidR="00937DE0" w:rsidRPr="00937DE0">
        <w:rPr>
          <w:rFonts w:eastAsia="Times New Roman" w:cs="Times New Roman"/>
          <w:szCs w:val="28"/>
        </w:rPr>
        <w:t>:</w:t>
      </w:r>
    </w:p>
    <w:p w14:paraId="2049EC4C" w14:textId="6A30FCC5" w:rsidR="003030F7" w:rsidRDefault="003030F7" w:rsidP="00B808DD">
      <w:pPr>
        <w:spacing w:before="120" w:after="120" w:line="240" w:lineRule="auto"/>
        <w:ind w:firstLine="709"/>
        <w:jc w:val="both"/>
        <w:rPr>
          <w:rFonts w:eastAsia="Times New Roman" w:cs="Times New Roman"/>
          <w:szCs w:val="28"/>
        </w:rPr>
      </w:pPr>
      <w:r>
        <w:rPr>
          <w:rFonts w:eastAsia="Times New Roman" w:cs="Times New Roman"/>
          <w:szCs w:val="28"/>
        </w:rPr>
        <w:t>- Trong 6 tháng đầu năm 2024, đã ban hành 02 kết luận thanh tra</w:t>
      </w:r>
      <w:r w:rsidR="00937DE0" w:rsidRPr="00937DE0">
        <w:rPr>
          <w:rFonts w:eastAsia="Times New Roman" w:cs="Times New Roman"/>
          <w:szCs w:val="28"/>
          <w:vertAlign w:val="superscript"/>
        </w:rPr>
        <w:t>(</w:t>
      </w:r>
      <w:r w:rsidRPr="00937DE0">
        <w:rPr>
          <w:rStyle w:val="FootnoteReference"/>
          <w:rFonts w:eastAsia="Times New Roman" w:cs="Times New Roman"/>
          <w:szCs w:val="28"/>
        </w:rPr>
        <w:footnoteReference w:id="2"/>
      </w:r>
      <w:r w:rsidR="00937DE0" w:rsidRPr="00937DE0">
        <w:rPr>
          <w:rFonts w:eastAsia="Times New Roman" w:cs="Times New Roman"/>
          <w:szCs w:val="28"/>
          <w:vertAlign w:val="superscript"/>
        </w:rPr>
        <w:t>)</w:t>
      </w:r>
      <w:r>
        <w:rPr>
          <w:rFonts w:eastAsia="Times New Roman" w:cs="Times New Roman"/>
          <w:szCs w:val="28"/>
        </w:rPr>
        <w:t>; không có cuộc thanh tra ch</w:t>
      </w:r>
      <w:r w:rsidR="00937DE0">
        <w:rPr>
          <w:rFonts w:eastAsia="Times New Roman" w:cs="Times New Roman"/>
          <w:szCs w:val="28"/>
        </w:rPr>
        <w:t xml:space="preserve">ậm ban hành kết luận thanh tra; </w:t>
      </w:r>
      <w:r>
        <w:rPr>
          <w:rFonts w:eastAsia="Times New Roman" w:cs="Times New Roman"/>
          <w:szCs w:val="28"/>
        </w:rPr>
        <w:t>Số đơn vị được thanh tra: 02 đơn vị.</w:t>
      </w:r>
    </w:p>
    <w:p w14:paraId="4EFAF4F4" w14:textId="05003675"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lastRenderedPageBreak/>
        <w:t>- Phát hiện vi phạm:</w:t>
      </w:r>
      <w:r w:rsidR="00612B93">
        <w:rPr>
          <w:rFonts w:eastAsia="Times New Roman" w:cs="Times New Roman"/>
          <w:szCs w:val="28"/>
        </w:rPr>
        <w:t xml:space="preserve"> V</w:t>
      </w:r>
      <w:r>
        <w:rPr>
          <w:rFonts w:eastAsia="Times New Roman" w:cs="Times New Roman"/>
          <w:szCs w:val="28"/>
        </w:rPr>
        <w:t>i phạm chủ yếu phát hiện qua thanh tra thuộc lĩnh vực tài chính.</w:t>
      </w:r>
    </w:p>
    <w:p w14:paraId="0C940A36" w14:textId="3E328FEF" w:rsidR="003030F7" w:rsidRDefault="003030F7" w:rsidP="00B808DD">
      <w:pPr>
        <w:spacing w:before="120" w:after="120" w:line="240" w:lineRule="auto"/>
        <w:ind w:firstLine="709"/>
        <w:jc w:val="both"/>
        <w:rPr>
          <w:rFonts w:ascii="Arial" w:eastAsia="Times New Roman" w:hAnsi="Arial" w:cs="Arial"/>
          <w:sz w:val="20"/>
          <w:szCs w:val="20"/>
          <w:lang w:eastAsia="vi-VN"/>
        </w:rPr>
      </w:pPr>
      <w:r>
        <w:rPr>
          <w:rFonts w:eastAsia="Times New Roman" w:cs="Times New Roman"/>
          <w:szCs w:val="28"/>
        </w:rPr>
        <w:t xml:space="preserve">- </w:t>
      </w:r>
      <w:r w:rsidRPr="004073C4">
        <w:rPr>
          <w:rFonts w:eastAsia="Times New Roman" w:cs="Times New Roman"/>
          <w:szCs w:val="28"/>
        </w:rPr>
        <w:t xml:space="preserve">Kiến nghị xử lý vi phạm: </w:t>
      </w:r>
      <w:r>
        <w:rPr>
          <w:rFonts w:eastAsia="Times New Roman" w:cs="Times New Roman"/>
          <w:szCs w:val="28"/>
        </w:rPr>
        <w:t>Không</w:t>
      </w:r>
      <w:r w:rsidR="00612B93">
        <w:rPr>
          <w:rFonts w:eastAsia="Times New Roman" w:cs="Times New Roman"/>
          <w:szCs w:val="28"/>
        </w:rPr>
        <w:t>.</w:t>
      </w:r>
    </w:p>
    <w:p w14:paraId="26587DBB" w14:textId="75F19698"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t xml:space="preserve"> </w:t>
      </w:r>
      <w:r>
        <w:rPr>
          <w:rFonts w:eastAsia="Times New Roman" w:cs="Times New Roman"/>
          <w:szCs w:val="28"/>
        </w:rPr>
        <w:t xml:space="preserve">+ Về xử </w:t>
      </w:r>
      <w:r w:rsidRPr="004073C4">
        <w:rPr>
          <w:rFonts w:eastAsia="Times New Roman" w:cs="Times New Roman"/>
          <w:szCs w:val="28"/>
        </w:rPr>
        <w:t xml:space="preserve">lý về kinh tế: </w:t>
      </w:r>
      <w:r>
        <w:rPr>
          <w:rFonts w:eastAsia="Times New Roman" w:cs="Times New Roman"/>
          <w:szCs w:val="28"/>
        </w:rPr>
        <w:t>Kiến nghị thu hồi nộp ngân sách nhà nước số tiền 10.600.000 đồng.</w:t>
      </w:r>
      <w:r w:rsidRPr="004073C4">
        <w:rPr>
          <w:rFonts w:eastAsia="Times New Roman" w:cs="Times New Roman"/>
          <w:szCs w:val="28"/>
        </w:rPr>
        <w:t xml:space="preserve"> </w:t>
      </w:r>
    </w:p>
    <w:p w14:paraId="2BDC26AF" w14:textId="55A42155" w:rsidR="003030F7" w:rsidRDefault="00612B93" w:rsidP="00B808DD">
      <w:pPr>
        <w:spacing w:before="120" w:after="120" w:line="240" w:lineRule="auto"/>
        <w:ind w:firstLine="709"/>
        <w:jc w:val="both"/>
        <w:rPr>
          <w:rFonts w:eastAsia="Times New Roman" w:cs="Times New Roman"/>
          <w:szCs w:val="28"/>
        </w:rPr>
      </w:pPr>
      <w:r>
        <w:rPr>
          <w:rFonts w:eastAsia="Times New Roman" w:cs="Times New Roman"/>
          <w:szCs w:val="28"/>
        </w:rPr>
        <w:t>+ Kiến nghị xử lý hành chính: K</w:t>
      </w:r>
      <w:r w:rsidR="003030F7">
        <w:rPr>
          <w:rFonts w:eastAsia="Times New Roman" w:cs="Times New Roman"/>
          <w:szCs w:val="28"/>
        </w:rPr>
        <w:t>iểm điểm đối với 02 tập thể, 06 cá nhân.</w:t>
      </w:r>
    </w:p>
    <w:p w14:paraId="37C4C072" w14:textId="3DE5AA19" w:rsidR="003030F7" w:rsidRPr="004073C4" w:rsidRDefault="00612B93" w:rsidP="00B808DD">
      <w:pPr>
        <w:spacing w:before="120" w:after="120" w:line="240" w:lineRule="auto"/>
        <w:ind w:firstLine="709"/>
        <w:jc w:val="both"/>
        <w:rPr>
          <w:rFonts w:eastAsia="Times New Roman" w:cs="Times New Roman"/>
          <w:szCs w:val="28"/>
        </w:rPr>
      </w:pPr>
      <w:r>
        <w:rPr>
          <w:rFonts w:eastAsia="Times New Roman" w:cs="Times New Roman"/>
          <w:szCs w:val="28"/>
        </w:rPr>
        <w:t>+ Kiến nghị xử lý hình sự: K</w:t>
      </w:r>
      <w:r w:rsidR="003030F7">
        <w:rPr>
          <w:rFonts w:eastAsia="Times New Roman" w:cs="Times New Roman"/>
          <w:szCs w:val="28"/>
        </w:rPr>
        <w:t>hông.</w:t>
      </w:r>
    </w:p>
    <w:p w14:paraId="1217AA16" w14:textId="77777777"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t>- Kiến nghị hoàn thiện (</w:t>
      </w:r>
      <w:r w:rsidRPr="004073C4">
        <w:rPr>
          <w:rFonts w:eastAsia="Times New Roman" w:cs="Times New Roman"/>
          <w:i/>
          <w:szCs w:val="28"/>
        </w:rPr>
        <w:t>thêm mới, sửa đổi, bổ sung, hủy bỏ</w:t>
      </w:r>
      <w:r w:rsidRPr="004073C4">
        <w:rPr>
          <w:rFonts w:eastAsia="Times New Roman" w:cs="Times New Roman"/>
          <w:szCs w:val="28"/>
        </w:rPr>
        <w:t>) cơ chế, chính sách, văn bản quy phạm pháp luật, văn bản quản lý, điều hành của các cơ quan, tổ chức, đơn vị, cá nhân liên quan đến nội dung thanh tra: Không</w:t>
      </w:r>
      <w:r>
        <w:rPr>
          <w:rFonts w:eastAsia="Times New Roman" w:cs="Times New Roman"/>
          <w:szCs w:val="28"/>
        </w:rPr>
        <w:t>.</w:t>
      </w:r>
    </w:p>
    <w:p w14:paraId="30E4CB36" w14:textId="77777777"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t>- Kiến nghị khác (</w:t>
      </w:r>
      <w:r w:rsidRPr="00612B93">
        <w:rPr>
          <w:rFonts w:eastAsia="Times New Roman" w:cs="Times New Roman"/>
          <w:i/>
          <w:szCs w:val="28"/>
        </w:rPr>
        <w:t>nếu có</w:t>
      </w:r>
      <w:r w:rsidRPr="004073C4">
        <w:rPr>
          <w:rFonts w:eastAsia="Times New Roman" w:cs="Times New Roman"/>
          <w:szCs w:val="28"/>
        </w:rPr>
        <w:t>): Không</w:t>
      </w:r>
      <w:r>
        <w:rPr>
          <w:rFonts w:eastAsia="Times New Roman" w:cs="Times New Roman"/>
          <w:szCs w:val="28"/>
        </w:rPr>
        <w:t>.</w:t>
      </w:r>
    </w:p>
    <w:p w14:paraId="54549974" w14:textId="77777777" w:rsidR="003030F7" w:rsidRPr="004073C4" w:rsidRDefault="003030F7" w:rsidP="00B808DD">
      <w:pPr>
        <w:spacing w:before="120" w:after="120" w:line="240" w:lineRule="auto"/>
        <w:ind w:firstLine="709"/>
        <w:jc w:val="both"/>
        <w:rPr>
          <w:rFonts w:eastAsia="Times New Roman" w:cs="Times New Roman"/>
          <w:i/>
          <w:szCs w:val="28"/>
        </w:rPr>
      </w:pPr>
      <w:r w:rsidRPr="004073C4">
        <w:rPr>
          <w:rFonts w:eastAsia="Times New Roman" w:cs="Times New Roman"/>
          <w:szCs w:val="28"/>
        </w:rPr>
        <w:t xml:space="preserve">c) Kết quả thực hiện kết luận thanh tra </w:t>
      </w:r>
      <w:r w:rsidRPr="004073C4">
        <w:rPr>
          <w:rFonts w:eastAsia="Times New Roman" w:cs="Times New Roman"/>
          <w:i/>
          <w:szCs w:val="28"/>
        </w:rPr>
        <w:t>(Biểu số 02/TTr kèm theo)</w:t>
      </w:r>
      <w:r>
        <w:rPr>
          <w:rFonts w:eastAsia="Times New Roman" w:cs="Times New Roman"/>
          <w:i/>
          <w:szCs w:val="28"/>
        </w:rPr>
        <w:t>.</w:t>
      </w:r>
    </w:p>
    <w:p w14:paraId="4C8FD1E1" w14:textId="77777777" w:rsidR="003030F7" w:rsidRPr="00375A4A" w:rsidRDefault="003030F7" w:rsidP="00B808DD">
      <w:pPr>
        <w:spacing w:before="120" w:after="120" w:line="240" w:lineRule="auto"/>
        <w:ind w:firstLine="709"/>
        <w:jc w:val="both"/>
        <w:rPr>
          <w:rFonts w:eastAsia="Times New Roman" w:cs="Times New Roman"/>
          <w:szCs w:val="28"/>
        </w:rPr>
      </w:pPr>
      <w:r w:rsidRPr="00375A4A">
        <w:rPr>
          <w:rFonts w:eastAsia="Times New Roman" w:cs="Times New Roman"/>
          <w:szCs w:val="28"/>
        </w:rPr>
        <w:t xml:space="preserve">- Số kết luận thanh tra phải thực hiện trong kỳ: </w:t>
      </w:r>
      <w:r>
        <w:rPr>
          <w:rFonts w:eastAsia="Times New Roman" w:cs="Times New Roman"/>
          <w:szCs w:val="28"/>
        </w:rPr>
        <w:t>02</w:t>
      </w:r>
      <w:r w:rsidRPr="00375A4A">
        <w:rPr>
          <w:rFonts w:eastAsia="Times New Roman" w:cs="Times New Roman"/>
          <w:szCs w:val="28"/>
        </w:rPr>
        <w:t xml:space="preserve"> Kết luận. </w:t>
      </w:r>
    </w:p>
    <w:p w14:paraId="44737D4E" w14:textId="4530A106" w:rsidR="003030F7" w:rsidRPr="000970F4" w:rsidRDefault="003030F7" w:rsidP="00B808DD">
      <w:pPr>
        <w:spacing w:before="120" w:after="120" w:line="240" w:lineRule="auto"/>
        <w:ind w:firstLine="709"/>
        <w:jc w:val="both"/>
        <w:rPr>
          <w:rFonts w:eastAsia="Times New Roman" w:cs="Times New Roman"/>
          <w:szCs w:val="28"/>
        </w:rPr>
      </w:pPr>
      <w:r w:rsidRPr="000970F4">
        <w:rPr>
          <w:rFonts w:eastAsia="Times New Roman" w:cs="Times New Roman"/>
          <w:szCs w:val="28"/>
        </w:rPr>
        <w:t>- Tiến độ thực hiện kết luận:</w:t>
      </w:r>
      <w:r w:rsidRPr="000970F4">
        <w:rPr>
          <w:rFonts w:eastAsia="Times New Roman" w:cs="Times New Roman"/>
          <w:bCs/>
          <w:szCs w:val="28"/>
        </w:rPr>
        <w:t xml:space="preserve"> </w:t>
      </w:r>
      <w:r>
        <w:rPr>
          <w:rFonts w:eastAsia="Times New Roman" w:cs="Times New Roman"/>
          <w:bCs/>
          <w:szCs w:val="28"/>
        </w:rPr>
        <w:t>Số kết luận thanh tra đã hoàn thành 02 kết luận thanh tra; số kết luận c</w:t>
      </w:r>
      <w:r w:rsidR="00612B93">
        <w:rPr>
          <w:rFonts w:eastAsia="Times New Roman" w:cs="Times New Roman"/>
          <w:bCs/>
          <w:szCs w:val="28"/>
        </w:rPr>
        <w:t>hưa hoàn thanh việc thực hiện: K</w:t>
      </w:r>
      <w:r>
        <w:rPr>
          <w:rFonts w:eastAsia="Times New Roman" w:cs="Times New Roman"/>
          <w:bCs/>
          <w:szCs w:val="28"/>
        </w:rPr>
        <w:t>hông</w:t>
      </w:r>
      <w:r w:rsidRPr="000970F4">
        <w:rPr>
          <w:rFonts w:eastAsia="Times New Roman" w:cs="Times New Roman"/>
          <w:bCs/>
          <w:szCs w:val="28"/>
        </w:rPr>
        <w:t>.</w:t>
      </w:r>
    </w:p>
    <w:p w14:paraId="1D9AE7A3" w14:textId="5795C637" w:rsidR="003030F7" w:rsidRPr="004073C4" w:rsidRDefault="003030F7" w:rsidP="00B808DD">
      <w:pPr>
        <w:spacing w:before="120" w:after="120" w:line="240" w:lineRule="auto"/>
        <w:ind w:firstLine="709"/>
        <w:jc w:val="both"/>
        <w:rPr>
          <w:szCs w:val="28"/>
        </w:rPr>
      </w:pPr>
      <w:r w:rsidRPr="000970F4">
        <w:rPr>
          <w:rFonts w:eastAsia="Times New Roman" w:cs="Times New Roman"/>
          <w:szCs w:val="28"/>
        </w:rPr>
        <w:t xml:space="preserve">- Kết quả thực hiện các kiến nghị: </w:t>
      </w:r>
      <w:r>
        <w:rPr>
          <w:rFonts w:eastAsia="Times New Roman" w:cs="Times New Roman"/>
          <w:szCs w:val="28"/>
        </w:rPr>
        <w:t>Đã thu hồi nộp ngân sách nhà nước số tiền 10.600.000 đồng; xử lý hành chính 02 tập thể và 06 cá nhân với hình</w:t>
      </w:r>
      <w:r w:rsidR="00612B93">
        <w:rPr>
          <w:rFonts w:eastAsia="Times New Roman" w:cs="Times New Roman"/>
          <w:szCs w:val="28"/>
        </w:rPr>
        <w:t xml:space="preserve"> thức kiểm điểm rút kinh nghiệm</w:t>
      </w:r>
      <w:r>
        <w:rPr>
          <w:rFonts w:eastAsia="Times New Roman" w:cs="Times New Roman"/>
          <w:szCs w:val="28"/>
        </w:rPr>
        <w:t xml:space="preserve">. </w:t>
      </w:r>
    </w:p>
    <w:p w14:paraId="5AB52AEF" w14:textId="77777777" w:rsidR="003030F7" w:rsidRPr="004073C4" w:rsidRDefault="003030F7" w:rsidP="00B808DD">
      <w:pPr>
        <w:spacing w:before="120" w:after="120" w:line="240" w:lineRule="auto"/>
        <w:ind w:firstLine="709"/>
        <w:jc w:val="both"/>
        <w:rPr>
          <w:rFonts w:eastAsia="Times New Roman" w:cs="Times New Roman"/>
          <w:szCs w:val="28"/>
        </w:rPr>
      </w:pPr>
      <w:r w:rsidRPr="004073C4">
        <w:rPr>
          <w:rFonts w:eastAsia="Times New Roman" w:cs="Times New Roman"/>
          <w:szCs w:val="28"/>
        </w:rPr>
        <w:t>d) Thanh tra</w:t>
      </w:r>
      <w:r>
        <w:rPr>
          <w:rFonts w:eastAsia="Times New Roman" w:cs="Times New Roman"/>
          <w:szCs w:val="28"/>
        </w:rPr>
        <w:t xml:space="preserve"> </w:t>
      </w:r>
      <w:r w:rsidRPr="004073C4">
        <w:rPr>
          <w:rFonts w:eastAsia="Times New Roman" w:cs="Times New Roman"/>
          <w:szCs w:val="28"/>
        </w:rPr>
        <w:t>trách nhiệm việc thực hiện các quy đ</w:t>
      </w:r>
      <w:r>
        <w:rPr>
          <w:rFonts w:eastAsia="Times New Roman" w:cs="Times New Roman"/>
          <w:szCs w:val="28"/>
        </w:rPr>
        <w:t xml:space="preserve">ịnh của pháp luật về thanh tra: Không </w:t>
      </w:r>
      <w:r w:rsidRPr="004073C4">
        <w:rPr>
          <w:rFonts w:eastAsia="Times New Roman" w:cs="Times New Roman"/>
          <w:szCs w:val="28"/>
        </w:rPr>
        <w:t>(</w:t>
      </w:r>
      <w:r w:rsidRPr="004073C4">
        <w:rPr>
          <w:rFonts w:eastAsia="Times New Roman" w:cs="Times New Roman"/>
          <w:i/>
          <w:szCs w:val="28"/>
        </w:rPr>
        <w:t>Biểu số 02/QLNN kèm theo</w:t>
      </w:r>
      <w:r w:rsidRPr="004073C4">
        <w:rPr>
          <w:rFonts w:eastAsia="Times New Roman" w:cs="Times New Roman"/>
          <w:szCs w:val="28"/>
        </w:rPr>
        <w:t>)</w:t>
      </w:r>
      <w:r>
        <w:rPr>
          <w:rFonts w:eastAsia="Times New Roman" w:cs="Times New Roman"/>
          <w:szCs w:val="28"/>
        </w:rPr>
        <w:t>.</w:t>
      </w:r>
    </w:p>
    <w:p w14:paraId="065DE442" w14:textId="7FD9F2DE" w:rsidR="003030F7" w:rsidRPr="00612B93" w:rsidRDefault="003030F7" w:rsidP="00B808DD">
      <w:pPr>
        <w:spacing w:before="120" w:after="120" w:line="240" w:lineRule="auto"/>
        <w:ind w:firstLine="709"/>
        <w:jc w:val="both"/>
        <w:rPr>
          <w:rFonts w:eastAsia="Times New Roman" w:cs="Times New Roman"/>
          <w:bCs/>
          <w:color w:val="000000"/>
          <w:szCs w:val="28"/>
        </w:rPr>
      </w:pPr>
      <w:r w:rsidRPr="00412D0C">
        <w:rPr>
          <w:rFonts w:eastAsia="Times New Roman" w:cs="Times New Roman"/>
          <w:b/>
          <w:bCs/>
          <w:color w:val="000000"/>
          <w:szCs w:val="28"/>
        </w:rPr>
        <w:t xml:space="preserve">2. </w:t>
      </w:r>
      <w:r w:rsidRPr="00612B93">
        <w:rPr>
          <w:rFonts w:eastAsia="Times New Roman" w:cs="Times New Roman"/>
          <w:b/>
          <w:bCs/>
          <w:color w:val="000000"/>
          <w:szCs w:val="28"/>
        </w:rPr>
        <w:t>Kết quả xây dựng, hoàn thiện thể chế và tuyên truyền, phổ biến, giáo dục pháp luật về thanh tra, tiếp công dân, khiếu nại, tố cáo, phòng, chống tham nhũng (</w:t>
      </w:r>
      <w:r w:rsidRPr="00612B93">
        <w:rPr>
          <w:rFonts w:eastAsia="Times New Roman" w:cs="Times New Roman"/>
          <w:b/>
          <w:bCs/>
          <w:i/>
          <w:color w:val="000000"/>
          <w:szCs w:val="28"/>
        </w:rPr>
        <w:t>Biểu số 02/QLNN kèm theo</w:t>
      </w:r>
      <w:r w:rsidRPr="00612B93">
        <w:rPr>
          <w:rFonts w:eastAsia="Times New Roman" w:cs="Times New Roman"/>
          <w:b/>
          <w:bCs/>
          <w:color w:val="000000"/>
          <w:szCs w:val="28"/>
        </w:rPr>
        <w:t>)</w:t>
      </w:r>
      <w:r w:rsidR="00612B93" w:rsidRPr="00612B93">
        <w:rPr>
          <w:rFonts w:eastAsia="Times New Roman" w:cs="Times New Roman"/>
          <w:b/>
          <w:bCs/>
          <w:color w:val="000000"/>
          <w:szCs w:val="28"/>
        </w:rPr>
        <w:t>:</w:t>
      </w:r>
      <w:r w:rsidR="00612B93">
        <w:rPr>
          <w:rFonts w:eastAsia="Times New Roman" w:cs="Times New Roman"/>
          <w:bCs/>
          <w:color w:val="000000"/>
          <w:szCs w:val="28"/>
        </w:rPr>
        <w:t xml:space="preserve"> </w:t>
      </w:r>
      <w:r w:rsidRPr="00414E92">
        <w:rPr>
          <w:rFonts w:eastAsia="Times New Roman" w:cs="Times New Roman"/>
          <w:bCs/>
          <w:color w:val="000000"/>
          <w:szCs w:val="28"/>
          <w:lang w:val="vi-VN"/>
        </w:rPr>
        <w:t xml:space="preserve">Số văn bản </w:t>
      </w:r>
      <w:r w:rsidRPr="00414E92">
        <w:rPr>
          <w:rFonts w:eastAsia="Times New Roman" w:cs="Times New Roman"/>
          <w:bCs/>
          <w:i/>
          <w:color w:val="000000"/>
          <w:szCs w:val="28"/>
          <w:lang w:val="vi-VN"/>
        </w:rPr>
        <w:t>(quản lý, chỉ đạo)</w:t>
      </w:r>
      <w:r w:rsidR="00260A55">
        <w:rPr>
          <w:rFonts w:eastAsia="Times New Roman" w:cs="Times New Roman"/>
          <w:bCs/>
          <w:color w:val="000000"/>
          <w:szCs w:val="28"/>
          <w:lang w:val="vi-VN"/>
        </w:rPr>
        <w:t xml:space="preserve"> về</w:t>
      </w:r>
      <w:r w:rsidRPr="00414E92">
        <w:rPr>
          <w:rFonts w:eastAsia="Times New Roman" w:cs="Times New Roman"/>
          <w:bCs/>
          <w:color w:val="000000"/>
          <w:szCs w:val="28"/>
          <w:lang w:val="vi-VN"/>
        </w:rPr>
        <w:t xml:space="preserve"> mới được ban hành, đư</w:t>
      </w:r>
      <w:r>
        <w:rPr>
          <w:rFonts w:eastAsia="Times New Roman" w:cs="Times New Roman"/>
          <w:bCs/>
          <w:color w:val="000000"/>
          <w:szCs w:val="28"/>
          <w:lang w:val="vi-VN"/>
        </w:rPr>
        <w:t>ợc sửa đổi, bổ sung hoặc bãi bỏ</w:t>
      </w:r>
      <w:r w:rsidR="00260A55">
        <w:rPr>
          <w:rFonts w:eastAsia="Times New Roman" w:cs="Times New Roman"/>
          <w:szCs w:val="28"/>
        </w:rPr>
        <w:t>: 01 v</w:t>
      </w:r>
      <w:r w:rsidRPr="00542DAC">
        <w:rPr>
          <w:rFonts w:eastAsia="Times New Roman" w:cs="Times New Roman"/>
          <w:szCs w:val="28"/>
        </w:rPr>
        <w:t xml:space="preserve">ăn bản. </w:t>
      </w:r>
    </w:p>
    <w:p w14:paraId="5B0A62C2" w14:textId="4398A434" w:rsidR="003030F7" w:rsidRPr="008E72F3" w:rsidRDefault="003030F7" w:rsidP="00B808DD">
      <w:pPr>
        <w:spacing w:before="120" w:after="120" w:line="240" w:lineRule="auto"/>
        <w:ind w:firstLine="709"/>
        <w:jc w:val="both"/>
        <w:rPr>
          <w:rFonts w:eastAsia="Times New Roman" w:cs="Times New Roman"/>
          <w:color w:val="222222"/>
          <w:szCs w:val="28"/>
        </w:rPr>
      </w:pPr>
      <w:r w:rsidRPr="008E72F3">
        <w:rPr>
          <w:rFonts w:eastAsia="Times New Roman" w:cs="Times New Roman"/>
          <w:b/>
          <w:bCs/>
          <w:color w:val="000000"/>
          <w:szCs w:val="28"/>
        </w:rPr>
        <w:t>II</w:t>
      </w:r>
      <w:r w:rsidR="00F953F5">
        <w:rPr>
          <w:rFonts w:eastAsia="Times New Roman" w:cs="Times New Roman"/>
          <w:b/>
          <w:bCs/>
          <w:color w:val="000000"/>
          <w:szCs w:val="28"/>
        </w:rPr>
        <w:t>I</w:t>
      </w:r>
      <w:r w:rsidRPr="008E72F3">
        <w:rPr>
          <w:rFonts w:eastAsia="Times New Roman" w:cs="Times New Roman"/>
          <w:b/>
          <w:bCs/>
          <w:color w:val="000000"/>
          <w:szCs w:val="28"/>
        </w:rPr>
        <w:t>. NHẬN XÉT, ĐÁNH GIÁ</w:t>
      </w:r>
      <w:r w:rsidR="00260A55">
        <w:rPr>
          <w:rFonts w:eastAsia="Times New Roman" w:cs="Times New Roman"/>
          <w:b/>
          <w:bCs/>
          <w:color w:val="000000"/>
          <w:szCs w:val="28"/>
        </w:rPr>
        <w:t>:</w:t>
      </w:r>
    </w:p>
    <w:p w14:paraId="387BA1D1" w14:textId="61AC5BFA" w:rsidR="003030F7" w:rsidRPr="00BC7926" w:rsidRDefault="003030F7" w:rsidP="00B808DD">
      <w:pPr>
        <w:spacing w:before="120" w:after="120" w:line="240" w:lineRule="auto"/>
        <w:ind w:firstLine="709"/>
        <w:jc w:val="both"/>
        <w:rPr>
          <w:rFonts w:eastAsia="Times New Roman" w:cs="Times New Roman"/>
          <w:b/>
          <w:color w:val="000000"/>
          <w:sz w:val="20"/>
          <w:szCs w:val="20"/>
        </w:rPr>
      </w:pPr>
      <w:r w:rsidRPr="00BC7926">
        <w:rPr>
          <w:rFonts w:eastAsia="Times New Roman" w:cs="Times New Roman"/>
          <w:b/>
          <w:color w:val="000000"/>
          <w:szCs w:val="28"/>
        </w:rPr>
        <w:t>1. Đánh giá về ưu điểm, tồn tại, hạn chế, khuyết điểm trong việc xây dựng và thực h</w:t>
      </w:r>
      <w:r w:rsidR="00260A55">
        <w:rPr>
          <w:rFonts w:eastAsia="Times New Roman" w:cs="Times New Roman"/>
          <w:b/>
          <w:color w:val="000000"/>
          <w:szCs w:val="28"/>
        </w:rPr>
        <w:t>iện kế hoạch công tác thanh tra:</w:t>
      </w:r>
    </w:p>
    <w:p w14:paraId="79FB93A2" w14:textId="1BB3362D" w:rsidR="003030F7" w:rsidRPr="00260A55" w:rsidRDefault="00260A55" w:rsidP="00B808DD">
      <w:pPr>
        <w:spacing w:before="120" w:after="120" w:line="240" w:lineRule="auto"/>
        <w:ind w:firstLine="709"/>
        <w:jc w:val="both"/>
        <w:rPr>
          <w:rFonts w:eastAsia="Times New Roman" w:cs="Times New Roman"/>
          <w:color w:val="000000"/>
          <w:szCs w:val="28"/>
        </w:rPr>
      </w:pPr>
      <w:r w:rsidRPr="00260A55">
        <w:rPr>
          <w:rFonts w:eastAsia="Times New Roman" w:cs="Times New Roman"/>
          <w:color w:val="000000"/>
          <w:szCs w:val="28"/>
        </w:rPr>
        <w:t xml:space="preserve">- </w:t>
      </w:r>
      <w:r>
        <w:rPr>
          <w:rFonts w:eastAsia="Times New Roman" w:cs="Times New Roman"/>
          <w:color w:val="000000"/>
          <w:szCs w:val="28"/>
        </w:rPr>
        <w:t>Về ư</w:t>
      </w:r>
      <w:r w:rsidR="003030F7" w:rsidRPr="00260A55">
        <w:rPr>
          <w:rFonts w:eastAsia="Times New Roman" w:cs="Times New Roman"/>
          <w:color w:val="000000"/>
          <w:szCs w:val="28"/>
        </w:rPr>
        <w:t>u điểm:  Đã chỉ đạo Thanh tra huyện xây dựng chương trình kế hoạch thanh tra theo đúng quy định tại Thông tư số 01/2014/TT-TTCP ngày 23/4/2014 của Thanh tra Chính phủ và hướng dẫn của Thanh tra tỉnh; việc triển khai thực hiện kế hoạch thanh tra kịp thời và đúng theo kế hoạch được phê duyệt; việc chỉ đạo, điều hành hoạt động thanh tra sâu sát. Nội dung thanh tra có trọng tâm, trọng điểm; Qua thanh tra kịp thời phát hiện vi phạm, kiến nghị xử lý rõ ràng.</w:t>
      </w:r>
    </w:p>
    <w:p w14:paraId="435B9D58" w14:textId="13160526" w:rsidR="003030F7" w:rsidRPr="00260A55" w:rsidRDefault="003030F7" w:rsidP="00B808DD">
      <w:pPr>
        <w:spacing w:before="120" w:after="120" w:line="240" w:lineRule="auto"/>
        <w:ind w:firstLine="709"/>
        <w:jc w:val="both"/>
        <w:rPr>
          <w:rFonts w:eastAsia="Times New Roman" w:cs="Times New Roman"/>
          <w:color w:val="000000"/>
          <w:szCs w:val="28"/>
        </w:rPr>
      </w:pPr>
      <w:r w:rsidRPr="00260A55">
        <w:rPr>
          <w:rFonts w:eastAsia="Times New Roman" w:cs="Times New Roman"/>
          <w:color w:val="000000"/>
          <w:szCs w:val="28"/>
        </w:rPr>
        <w:t xml:space="preserve">- </w:t>
      </w:r>
      <w:r w:rsidR="00260A55">
        <w:rPr>
          <w:rFonts w:eastAsia="Times New Roman" w:cs="Times New Roman"/>
          <w:color w:val="000000"/>
          <w:szCs w:val="28"/>
        </w:rPr>
        <w:t>Về t</w:t>
      </w:r>
      <w:r w:rsidRPr="00260A55">
        <w:rPr>
          <w:rFonts w:eastAsia="Times New Roman" w:cs="Times New Roman"/>
          <w:color w:val="000000"/>
          <w:szCs w:val="28"/>
        </w:rPr>
        <w:t>ồn tại, hạn chế: Việc xây dựng kế hoạch thanh tra chưa sâu rộng, vẫn chỉ dừng lại ở nhũ</w:t>
      </w:r>
      <w:r w:rsidR="00260A55">
        <w:rPr>
          <w:rFonts w:eastAsia="Times New Roman" w:cs="Times New Roman"/>
          <w:color w:val="000000"/>
          <w:szCs w:val="28"/>
        </w:rPr>
        <w:t>ng lĩnh vực t</w:t>
      </w:r>
      <w:r w:rsidRPr="00260A55">
        <w:rPr>
          <w:rFonts w:eastAsia="Times New Roman" w:cs="Times New Roman"/>
          <w:color w:val="000000"/>
          <w:szCs w:val="28"/>
        </w:rPr>
        <w:t>ài chính ngân sách, xây dựng cơ bản…</w:t>
      </w:r>
    </w:p>
    <w:p w14:paraId="2CB01D99" w14:textId="23865463" w:rsidR="003030F7" w:rsidRPr="008E6B92" w:rsidRDefault="003030F7" w:rsidP="00B808DD">
      <w:pPr>
        <w:spacing w:before="120" w:after="120" w:line="240" w:lineRule="auto"/>
        <w:ind w:firstLine="709"/>
        <w:jc w:val="both"/>
        <w:rPr>
          <w:rFonts w:eastAsia="Times New Roman" w:cs="Times New Roman"/>
          <w:b/>
          <w:color w:val="000000" w:themeColor="text1"/>
          <w:szCs w:val="28"/>
        </w:rPr>
      </w:pPr>
      <w:r w:rsidRPr="008E6B92">
        <w:rPr>
          <w:rFonts w:eastAsia="Times New Roman" w:cs="Times New Roman"/>
          <w:b/>
          <w:color w:val="000000" w:themeColor="text1"/>
          <w:szCs w:val="28"/>
        </w:rPr>
        <w:lastRenderedPageBreak/>
        <w:t>2. Đánh giá ưu điểm, tồn tại, hạn chế, khuyết điểm trong việc chỉ đạo, điều hành, thực hiện chức năng quản lý</w:t>
      </w:r>
      <w:r w:rsidR="00FE0752">
        <w:rPr>
          <w:rFonts w:eastAsia="Times New Roman" w:cs="Times New Roman"/>
          <w:b/>
          <w:color w:val="000000" w:themeColor="text1"/>
          <w:szCs w:val="28"/>
        </w:rPr>
        <w:t xml:space="preserve"> nhà nước về công tác thanh tra:</w:t>
      </w:r>
    </w:p>
    <w:p w14:paraId="7B6C4E3F" w14:textId="0966D053" w:rsidR="003030F7" w:rsidRPr="00FB1AB7" w:rsidRDefault="003030F7" w:rsidP="00B808DD">
      <w:pPr>
        <w:spacing w:before="120" w:after="120" w:line="240" w:lineRule="auto"/>
        <w:ind w:firstLine="709"/>
        <w:jc w:val="both"/>
        <w:rPr>
          <w:rFonts w:eastAsia="Times New Roman" w:cs="Times New Roman"/>
          <w:color w:val="000000" w:themeColor="text1"/>
          <w:sz w:val="24"/>
          <w:szCs w:val="24"/>
        </w:rPr>
      </w:pPr>
      <w:r>
        <w:rPr>
          <w:rFonts w:eastAsia="Times New Roman" w:cs="Times New Roman"/>
          <w:color w:val="000000" w:themeColor="text1"/>
          <w:szCs w:val="28"/>
          <w:lang w:val="it-IT"/>
        </w:rPr>
        <w:t>- Đ</w:t>
      </w:r>
      <w:r w:rsidRPr="004968D2">
        <w:rPr>
          <w:rFonts w:eastAsia="Times New Roman" w:cs="Times New Roman"/>
          <w:color w:val="000000" w:themeColor="text1"/>
          <w:szCs w:val="28"/>
          <w:lang w:val="it-IT"/>
        </w:rPr>
        <w:t xml:space="preserve">ã kịp thời ban hành các văn bản chỉ đạo </w:t>
      </w:r>
      <w:r w:rsidRPr="004968D2">
        <w:rPr>
          <w:rFonts w:eastAsia="Times New Roman" w:cs="Times New Roman"/>
          <w:color w:val="000000" w:themeColor="text1"/>
          <w:szCs w:val="28"/>
        </w:rPr>
        <w:t>công tác thanh tra</w:t>
      </w:r>
      <w:r w:rsidR="00FE0752">
        <w:rPr>
          <w:rFonts w:eastAsia="Times New Roman" w:cs="Times New Roman"/>
          <w:color w:val="000000" w:themeColor="text1"/>
          <w:spacing w:val="-4"/>
          <w:szCs w:val="28"/>
          <w:shd w:val="clear" w:color="auto" w:fill="FFFFFF"/>
          <w:lang w:val="nl-NL"/>
        </w:rPr>
        <w:t>;</w:t>
      </w:r>
      <w:r w:rsidRPr="004968D2">
        <w:rPr>
          <w:rFonts w:eastAsia="Times New Roman" w:cs="Times New Roman"/>
          <w:color w:val="000000" w:themeColor="text1"/>
          <w:spacing w:val="-4"/>
          <w:szCs w:val="28"/>
          <w:shd w:val="clear" w:color="auto" w:fill="FFFFFF"/>
          <w:lang w:val="nl-NL"/>
        </w:rPr>
        <w:t xml:space="preserve"> </w:t>
      </w:r>
      <w:r w:rsidR="00FE0752">
        <w:rPr>
          <w:rFonts w:eastAsia="Times New Roman" w:cs="Times New Roman"/>
          <w:color w:val="000000" w:themeColor="text1"/>
          <w:spacing w:val="-4"/>
          <w:szCs w:val="28"/>
          <w:shd w:val="clear" w:color="auto" w:fill="FFFFFF"/>
          <w:lang w:val="nl-NL"/>
        </w:rPr>
        <w:t>đ</w:t>
      </w:r>
      <w:r>
        <w:rPr>
          <w:rFonts w:eastAsia="Times New Roman" w:cs="Times New Roman"/>
          <w:color w:val="000000" w:themeColor="text1"/>
          <w:spacing w:val="-4"/>
          <w:szCs w:val="28"/>
          <w:shd w:val="clear" w:color="auto" w:fill="FFFFFF"/>
          <w:lang w:val="nl-NL"/>
        </w:rPr>
        <w:t xml:space="preserve">ồng thời, chỉ đạo </w:t>
      </w:r>
      <w:r w:rsidRPr="00FB1AB7">
        <w:rPr>
          <w:rFonts w:eastAsia="Times New Roman" w:cs="Times New Roman"/>
          <w:color w:val="000000" w:themeColor="text1"/>
          <w:szCs w:val="28"/>
        </w:rPr>
        <w:t xml:space="preserve">chức thực hiện </w:t>
      </w:r>
      <w:r>
        <w:rPr>
          <w:rFonts w:eastAsia="Times New Roman" w:cs="Times New Roman"/>
          <w:color w:val="000000" w:themeColor="text1"/>
          <w:szCs w:val="28"/>
        </w:rPr>
        <w:t>kế hoạch công tác thanh tra do đó</w:t>
      </w:r>
      <w:r w:rsidRPr="00FB1AB7">
        <w:rPr>
          <w:rFonts w:eastAsia="Times New Roman" w:cs="Times New Roman"/>
          <w:color w:val="000000" w:themeColor="text1"/>
          <w:sz w:val="20"/>
          <w:szCs w:val="20"/>
        </w:rPr>
        <w:t xml:space="preserve"> </w:t>
      </w:r>
      <w:r>
        <w:rPr>
          <w:color w:val="000000" w:themeColor="text1"/>
          <w:szCs w:val="28"/>
        </w:rPr>
        <w:t>c</w:t>
      </w:r>
      <w:r w:rsidRPr="00FB1AB7">
        <w:rPr>
          <w:color w:val="000000" w:themeColor="text1"/>
          <w:szCs w:val="28"/>
          <w:lang w:val="vi-VN"/>
        </w:rPr>
        <w:t>ông tác thanh tra</w:t>
      </w:r>
      <w:r>
        <w:rPr>
          <w:color w:val="000000" w:themeColor="text1"/>
          <w:szCs w:val="28"/>
        </w:rPr>
        <w:t xml:space="preserve"> </w:t>
      </w:r>
      <w:r w:rsidRPr="00FB1AB7">
        <w:rPr>
          <w:color w:val="000000" w:themeColor="text1"/>
          <w:szCs w:val="28"/>
          <w:lang w:val="vi-VN"/>
        </w:rPr>
        <w:t xml:space="preserve">được thực hiện nghiêm túc theo </w:t>
      </w:r>
      <w:r w:rsidRPr="00FB1AB7">
        <w:rPr>
          <w:color w:val="000000" w:themeColor="text1"/>
          <w:szCs w:val="28"/>
        </w:rPr>
        <w:t>k</w:t>
      </w:r>
      <w:r w:rsidRPr="00FB1AB7">
        <w:rPr>
          <w:color w:val="000000" w:themeColor="text1"/>
          <w:szCs w:val="28"/>
          <w:lang w:val="vi-VN"/>
        </w:rPr>
        <w:t xml:space="preserve">ế hoạch </w:t>
      </w:r>
      <w:r w:rsidRPr="00FB1AB7">
        <w:rPr>
          <w:color w:val="000000" w:themeColor="text1"/>
          <w:szCs w:val="28"/>
        </w:rPr>
        <w:t>và yêu cầu của cơ quan có thẩm quyền</w:t>
      </w:r>
      <w:r w:rsidRPr="00FB1AB7">
        <w:rPr>
          <w:color w:val="000000" w:themeColor="text1"/>
          <w:szCs w:val="28"/>
          <w:lang w:val="vi-VN"/>
        </w:rPr>
        <w:t>.</w:t>
      </w:r>
      <w:r w:rsidRPr="00FB1AB7">
        <w:rPr>
          <w:color w:val="000000" w:themeColor="text1"/>
          <w:szCs w:val="28"/>
        </w:rPr>
        <w:t xml:space="preserve"> Q</w:t>
      </w:r>
      <w:r w:rsidRPr="00FB1AB7">
        <w:rPr>
          <w:color w:val="000000" w:themeColor="text1"/>
          <w:szCs w:val="28"/>
          <w:lang w:val="vi-VN"/>
        </w:rPr>
        <w:t xml:space="preserve">ua </w:t>
      </w:r>
      <w:r>
        <w:rPr>
          <w:color w:val="000000" w:themeColor="text1"/>
          <w:szCs w:val="28"/>
        </w:rPr>
        <w:t>công tác thanh tra</w:t>
      </w:r>
      <w:r w:rsidRPr="00FB1AB7">
        <w:rPr>
          <w:color w:val="000000" w:themeColor="text1"/>
          <w:szCs w:val="28"/>
          <w:lang w:val="vi-VN"/>
        </w:rPr>
        <w:t xml:space="preserve"> đã có biện pháp chấn chỉnh công tác quản lý, phòng ngừa sai phạm tại các đơn vị được thanh tra</w:t>
      </w:r>
      <w:r w:rsidRPr="00FB1AB7">
        <w:rPr>
          <w:color w:val="000000" w:themeColor="text1"/>
          <w:szCs w:val="28"/>
        </w:rPr>
        <w:t>;</w:t>
      </w:r>
      <w:r w:rsidRPr="00FB1AB7">
        <w:rPr>
          <w:color w:val="000000" w:themeColor="text1"/>
          <w:szCs w:val="28"/>
          <w:lang w:val="vi-VN"/>
        </w:rPr>
        <w:t xml:space="preserve"> đồng thời</w:t>
      </w:r>
      <w:r w:rsidRPr="00FB1AB7">
        <w:rPr>
          <w:color w:val="000000" w:themeColor="text1"/>
          <w:szCs w:val="28"/>
        </w:rPr>
        <w:t>,</w:t>
      </w:r>
      <w:r w:rsidRPr="00FB1AB7">
        <w:rPr>
          <w:color w:val="000000" w:themeColor="text1"/>
          <w:szCs w:val="28"/>
          <w:lang w:val="vi-VN"/>
        </w:rPr>
        <w:t xml:space="preserve"> có </w:t>
      </w:r>
      <w:r w:rsidRPr="00FB1AB7">
        <w:rPr>
          <w:color w:val="000000" w:themeColor="text1"/>
          <w:szCs w:val="28"/>
        </w:rPr>
        <w:t>những</w:t>
      </w:r>
      <w:r w:rsidRPr="00FB1AB7">
        <w:rPr>
          <w:color w:val="000000" w:themeColor="text1"/>
          <w:szCs w:val="28"/>
          <w:lang w:val="vi-VN"/>
        </w:rPr>
        <w:t xml:space="preserve"> kiến nghị nhằm sửa đổi, bổ sung, hoàn thiện cơ chế, chính sách, từ đó góp phần ngăn chặn có hiệu quả hành vi tham nhũng trên địa bàn </w:t>
      </w:r>
      <w:r w:rsidRPr="00FB1AB7">
        <w:rPr>
          <w:color w:val="000000" w:themeColor="text1"/>
          <w:szCs w:val="28"/>
        </w:rPr>
        <w:t>huyện.</w:t>
      </w:r>
    </w:p>
    <w:p w14:paraId="0502B4A9" w14:textId="77777777" w:rsidR="003030F7" w:rsidRDefault="003030F7" w:rsidP="00B808DD">
      <w:pPr>
        <w:spacing w:before="120" w:after="120" w:line="240" w:lineRule="auto"/>
        <w:ind w:firstLine="709"/>
        <w:jc w:val="both"/>
        <w:rPr>
          <w:rFonts w:eastAsia="Times New Roman" w:cs="Times New Roman"/>
          <w:color w:val="000000"/>
          <w:szCs w:val="28"/>
        </w:rPr>
      </w:pPr>
      <w:r>
        <w:rPr>
          <w:rFonts w:eastAsia="Times New Roman" w:cs="Times New Roman"/>
          <w:color w:val="000000"/>
          <w:szCs w:val="28"/>
        </w:rPr>
        <w:t>- Thực hiện chế độ thông tin báo cáo kịp thời và đúng thời gian quy định.</w:t>
      </w:r>
    </w:p>
    <w:p w14:paraId="53D96EEA" w14:textId="2245CFF0" w:rsidR="003030F7" w:rsidRPr="007911C5" w:rsidRDefault="003030F7" w:rsidP="00B808DD">
      <w:pPr>
        <w:spacing w:before="120" w:after="120" w:line="240" w:lineRule="auto"/>
        <w:ind w:firstLine="709"/>
        <w:jc w:val="both"/>
        <w:rPr>
          <w:rFonts w:eastAsia="Times New Roman" w:cs="Times New Roman"/>
          <w:b/>
          <w:color w:val="000000"/>
          <w:szCs w:val="28"/>
        </w:rPr>
      </w:pPr>
      <w:r w:rsidRPr="007911C5">
        <w:rPr>
          <w:rFonts w:eastAsia="Times New Roman" w:cs="Times New Roman"/>
          <w:b/>
          <w:color w:val="000000"/>
          <w:szCs w:val="28"/>
        </w:rPr>
        <w:t xml:space="preserve">3. Đánh giá vai trò của cơ quan thanh tra trong việc phát hiện, xử lý vi phạm pháp luật, tiêu cực, tham nhũng và góp phần nâng cao hiệu quả quản lý nhà nước, quản lý kinh tế - xã hội và việc chấp hành chính sách, pháp luật, nhiệm vụ kế hoạch nhà nước của cơ quan, </w:t>
      </w:r>
      <w:r w:rsidR="00147F21">
        <w:rPr>
          <w:rFonts w:eastAsia="Times New Roman" w:cs="Times New Roman"/>
          <w:b/>
          <w:color w:val="000000"/>
          <w:szCs w:val="28"/>
        </w:rPr>
        <w:t>tổ chức, cá nhân được thanh tra:</w:t>
      </w:r>
    </w:p>
    <w:p w14:paraId="5780F7B3" w14:textId="77777777" w:rsidR="003030F7" w:rsidRDefault="003030F7" w:rsidP="00B808DD">
      <w:pPr>
        <w:spacing w:before="120" w:after="120" w:line="240" w:lineRule="auto"/>
        <w:ind w:firstLine="709"/>
        <w:jc w:val="both"/>
      </w:pPr>
      <w:r>
        <w:t xml:space="preserve">- Chủ động xây dựng chương trình kế hoạch hoạt động công tác thanh tra năm 2024 trên 03 lĩnh vực công tác: Thanh tra; tiếp dân, giải quyết khiếu nại, tố cáo; phòng chống tham nhũng. </w:t>
      </w:r>
    </w:p>
    <w:p w14:paraId="09AB6F10" w14:textId="77777777" w:rsidR="003030F7" w:rsidRDefault="003030F7" w:rsidP="00B808DD">
      <w:pPr>
        <w:spacing w:before="120" w:after="120" w:line="240" w:lineRule="auto"/>
        <w:ind w:firstLine="709"/>
        <w:jc w:val="both"/>
      </w:pPr>
      <w:r>
        <w:t xml:space="preserve">- Thực hiện nghiêm kế hoạch thanh tra đã được phê duyệt, các cuộc thanh tra được tổ chức kịp thời và đúng thời gian quy định. </w:t>
      </w:r>
    </w:p>
    <w:p w14:paraId="10D074E8" w14:textId="5DDC29DB" w:rsidR="003030F7" w:rsidRPr="00536EDE" w:rsidRDefault="00F953F5" w:rsidP="00B808DD">
      <w:pPr>
        <w:spacing w:before="120" w:after="120" w:line="240" w:lineRule="auto"/>
        <w:ind w:firstLine="709"/>
        <w:jc w:val="both"/>
        <w:rPr>
          <w:rFonts w:eastAsia="Times New Roman" w:cs="Times New Roman"/>
          <w:color w:val="222222"/>
          <w:szCs w:val="28"/>
        </w:rPr>
      </w:pPr>
      <w:r>
        <w:rPr>
          <w:rFonts w:eastAsia="Times New Roman" w:cs="Times New Roman"/>
          <w:b/>
          <w:bCs/>
          <w:color w:val="000000"/>
          <w:szCs w:val="28"/>
        </w:rPr>
        <w:t>IV</w:t>
      </w:r>
      <w:r w:rsidR="003030F7" w:rsidRPr="00536EDE">
        <w:rPr>
          <w:rFonts w:eastAsia="Times New Roman" w:cs="Times New Roman"/>
          <w:b/>
          <w:bCs/>
          <w:color w:val="000000"/>
          <w:szCs w:val="28"/>
        </w:rPr>
        <w:t>. PHƯƠNG HƯỚNG, NHIỆM VỤ TRONG KỲ TIẾP THEO</w:t>
      </w:r>
      <w:r w:rsidR="00147F21">
        <w:rPr>
          <w:rFonts w:eastAsia="Times New Roman" w:cs="Times New Roman"/>
          <w:b/>
          <w:bCs/>
          <w:color w:val="000000"/>
          <w:szCs w:val="28"/>
        </w:rPr>
        <w:t>:</w:t>
      </w:r>
    </w:p>
    <w:p w14:paraId="2821B5AF" w14:textId="77777777" w:rsidR="003030F7" w:rsidRDefault="003030F7" w:rsidP="00B808DD">
      <w:pPr>
        <w:spacing w:before="120" w:after="120" w:line="240" w:lineRule="auto"/>
        <w:ind w:firstLine="709"/>
        <w:jc w:val="both"/>
      </w:pPr>
      <w:r w:rsidRPr="00147F21">
        <w:rPr>
          <w:b/>
        </w:rPr>
        <w:t>1.</w:t>
      </w:r>
      <w:r>
        <w:t xml:space="preserve"> Tiếp tục triển khai các cuộc thanh tra hành chính </w:t>
      </w:r>
      <w:r w:rsidRPr="00A81A4B">
        <w:rPr>
          <w:i/>
        </w:rPr>
        <w:t>(thanh tra kinh tế, thanh tra trách nhiệm gắn với công vụ)</w:t>
      </w:r>
      <w:r>
        <w:t xml:space="preserve"> theo kế hoạch đã được phê duyệt. </w:t>
      </w:r>
    </w:p>
    <w:p w14:paraId="3043C667" w14:textId="77777777" w:rsidR="003030F7" w:rsidRDefault="003030F7" w:rsidP="00B808DD">
      <w:pPr>
        <w:spacing w:before="120" w:after="120" w:line="240" w:lineRule="auto"/>
        <w:ind w:firstLine="709"/>
        <w:jc w:val="both"/>
      </w:pPr>
      <w:r w:rsidRPr="00026A6C">
        <w:rPr>
          <w:b/>
        </w:rPr>
        <w:t>2.</w:t>
      </w:r>
      <w:r>
        <w:t xml:space="preserve"> Tổ chức các cuộc thanh tra, kiểm tra đột xuất theo yêu cầu. </w:t>
      </w:r>
    </w:p>
    <w:p w14:paraId="331F305D" w14:textId="77777777" w:rsidR="003030F7" w:rsidRDefault="003030F7" w:rsidP="00B808DD">
      <w:pPr>
        <w:spacing w:before="120" w:after="120" w:line="240" w:lineRule="auto"/>
        <w:ind w:firstLine="709"/>
        <w:jc w:val="both"/>
      </w:pPr>
      <w:r w:rsidRPr="00026A6C">
        <w:rPr>
          <w:b/>
        </w:rPr>
        <w:t>3.</w:t>
      </w:r>
      <w:r>
        <w:t xml:space="preserve"> Chỉ đạo, đôn đốc các cấp, các ngành thực hiện các kết luận thanh tra, kiểm tra, và giải quyết tố cáo theo quy định của pháp luật </w:t>
      </w:r>
      <w:r w:rsidRPr="00A81A4B">
        <w:rPr>
          <w:i/>
        </w:rPr>
        <w:t>(nếu có)</w:t>
      </w:r>
      <w:r>
        <w:t xml:space="preserve">. </w:t>
      </w:r>
    </w:p>
    <w:p w14:paraId="4E8F3C8C" w14:textId="059E748C" w:rsidR="003030F7" w:rsidRDefault="003030F7" w:rsidP="00B808DD">
      <w:pPr>
        <w:spacing w:before="120" w:after="120" w:line="240" w:lineRule="auto"/>
        <w:ind w:firstLine="709"/>
        <w:jc w:val="both"/>
      </w:pPr>
      <w:r w:rsidRPr="00026A6C">
        <w:rPr>
          <w:b/>
        </w:rPr>
        <w:t>4.</w:t>
      </w:r>
      <w:r>
        <w:t xml:space="preserve"> Thực hiện nghiêm túc chế độ thông tin, báo cáo; tăng cường sự phối hợp giữa các cơ quan, tổ chức nhằm nâng cao chất lượng báo cáo bảo đảm có đầy đủ thông tin, phục vụ kịp thời công tác lãnh đạo, chỉ đạo và tổ chức thực hiện nhiệm vụ công tác thanh tra.</w:t>
      </w:r>
    </w:p>
    <w:p w14:paraId="315AF6F4" w14:textId="58F1B825" w:rsidR="00026A6C" w:rsidRDefault="003030F7" w:rsidP="00B808DD">
      <w:pPr>
        <w:spacing w:before="120" w:after="120" w:line="240" w:lineRule="auto"/>
        <w:ind w:firstLine="709"/>
        <w:jc w:val="both"/>
        <w:rPr>
          <w:rFonts w:eastAsia="Times New Roman" w:cs="Times New Roman"/>
          <w:color w:val="222222"/>
          <w:szCs w:val="28"/>
        </w:rPr>
      </w:pPr>
      <w:bookmarkStart w:id="0" w:name="_GoBack"/>
      <w:bookmarkEnd w:id="0"/>
      <w:r w:rsidRPr="00A25DE6">
        <w:rPr>
          <w:rFonts w:eastAsia="Times New Roman" w:cs="Times New Roman"/>
          <w:b/>
          <w:bCs/>
          <w:color w:val="000000"/>
          <w:szCs w:val="28"/>
        </w:rPr>
        <w:t xml:space="preserve">V. KIẾN NGHỊ VÀ ĐỀ XUẤT: </w:t>
      </w:r>
      <w:r w:rsidRPr="00A25DE6">
        <w:rPr>
          <w:rFonts w:eastAsia="Times New Roman" w:cs="Times New Roman"/>
          <w:bCs/>
          <w:color w:val="000000"/>
          <w:szCs w:val="28"/>
        </w:rPr>
        <w:t>Không</w:t>
      </w:r>
      <w:r w:rsidR="00026A6C">
        <w:rPr>
          <w:rFonts w:eastAsia="Times New Roman" w:cs="Times New Roman"/>
          <w:color w:val="222222"/>
          <w:szCs w:val="28"/>
        </w:rPr>
        <w:t>.</w:t>
      </w:r>
    </w:p>
    <w:p w14:paraId="437E93A2" w14:textId="6BA4FA76" w:rsidR="003030F7" w:rsidRDefault="003030F7" w:rsidP="00CC1C59">
      <w:pPr>
        <w:spacing w:before="120" w:after="0" w:line="240" w:lineRule="auto"/>
        <w:ind w:firstLine="709"/>
        <w:jc w:val="both"/>
        <w:rPr>
          <w:rFonts w:eastAsia="Times New Roman" w:cs="Times New Roman"/>
          <w:color w:val="222222"/>
          <w:szCs w:val="28"/>
        </w:rPr>
      </w:pPr>
      <w:r w:rsidRPr="001D1B0E">
        <w:rPr>
          <w:rFonts w:eastAsia="Times New Roman" w:cs="Times New Roman"/>
          <w:bCs/>
          <w:snapToGrid w:val="0"/>
          <w:szCs w:val="28"/>
          <w:lang w:val="pt-BR"/>
        </w:rPr>
        <w:t xml:space="preserve">Trên đây là </w:t>
      </w:r>
      <w:r w:rsidR="00873361">
        <w:rPr>
          <w:rFonts w:eastAsia="Times New Roman" w:cs="Times New Roman"/>
          <w:bCs/>
          <w:szCs w:val="28"/>
        </w:rPr>
        <w:t>B</w:t>
      </w:r>
      <w:r>
        <w:rPr>
          <w:rFonts w:eastAsia="Times New Roman" w:cs="Times New Roman"/>
          <w:bCs/>
          <w:szCs w:val="28"/>
        </w:rPr>
        <w:t>áo c</w:t>
      </w:r>
      <w:r w:rsidRPr="001D1B0E">
        <w:rPr>
          <w:rFonts w:eastAsia="Times New Roman" w:cs="Times New Roman"/>
          <w:bCs/>
          <w:szCs w:val="28"/>
        </w:rPr>
        <w:t xml:space="preserve">áo </w:t>
      </w:r>
      <w:r>
        <w:rPr>
          <w:rFonts w:eastAsia="Batang" w:cs="Times New Roman"/>
          <w:color w:val="000000"/>
          <w:szCs w:val="28"/>
          <w:lang w:eastAsia="ko-KR"/>
        </w:rPr>
        <w:t>công tác thanh tra 6 tháng đầu năm 2024</w:t>
      </w:r>
      <w:r>
        <w:rPr>
          <w:rFonts w:eastAsia="Times New Roman" w:cs="Times New Roman"/>
          <w:bCs/>
          <w:szCs w:val="28"/>
        </w:rPr>
        <w:t>; phương hướng, nhiệm vụ thời gian tới</w:t>
      </w:r>
      <w:r>
        <w:rPr>
          <w:rFonts w:eastAsia="Times New Roman" w:cs="Times New Roman"/>
          <w:bCs/>
          <w:szCs w:val="28"/>
          <w:lang w:val="pt-BR"/>
        </w:rPr>
        <w:t xml:space="preserve"> của Ủy ban nhân dân huyện Ia H’Drai</w:t>
      </w:r>
      <w:r w:rsidRPr="001D1B0E">
        <w:rPr>
          <w:rFonts w:eastAsia="Times New Roman" w:cs="Times New Roman"/>
          <w:bCs/>
          <w:szCs w:val="28"/>
          <w:lang w:val="pt-BR"/>
        </w:rPr>
        <w:t xml:space="preserve">./. </w:t>
      </w:r>
    </w:p>
    <w:p w14:paraId="1BD521F7" w14:textId="77777777" w:rsidR="00CC1C59" w:rsidRPr="00CC1C59" w:rsidRDefault="00CC1C59" w:rsidP="00CC1C59">
      <w:pPr>
        <w:spacing w:after="0" w:line="240" w:lineRule="auto"/>
        <w:ind w:firstLine="709"/>
        <w:jc w:val="both"/>
        <w:rPr>
          <w:rFonts w:eastAsia="Times New Roman" w:cs="Times New Roman"/>
          <w:color w:val="222222"/>
          <w:sz w:val="18"/>
          <w:szCs w:val="18"/>
        </w:rPr>
      </w:pPr>
    </w:p>
    <w:tbl>
      <w:tblPr>
        <w:tblW w:w="0" w:type="auto"/>
        <w:tblLook w:val="04A0" w:firstRow="1" w:lastRow="0" w:firstColumn="1" w:lastColumn="0" w:noHBand="0" w:noVBand="1"/>
      </w:tblPr>
      <w:tblGrid>
        <w:gridCol w:w="4786"/>
        <w:gridCol w:w="4536"/>
      </w:tblGrid>
      <w:tr w:rsidR="003030F7" w:rsidRPr="001D1B0E" w14:paraId="1A295CFA" w14:textId="77777777" w:rsidTr="00873361">
        <w:tc>
          <w:tcPr>
            <w:tcW w:w="4786" w:type="dxa"/>
            <w:shd w:val="clear" w:color="auto" w:fill="auto"/>
          </w:tcPr>
          <w:p w14:paraId="69F289B6" w14:textId="77777777" w:rsidR="003030F7" w:rsidRPr="001D1B0E" w:rsidRDefault="003030F7" w:rsidP="00CC1C59">
            <w:pPr>
              <w:spacing w:after="0" w:line="240" w:lineRule="auto"/>
              <w:ind w:left="-115"/>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1899FF7C" w14:textId="77777777" w:rsidR="003030F7" w:rsidRPr="00CC1C59" w:rsidRDefault="003030F7" w:rsidP="00CC1C59">
            <w:pPr>
              <w:spacing w:after="0" w:line="240" w:lineRule="auto"/>
              <w:ind w:left="-115"/>
              <w:jc w:val="both"/>
              <w:rPr>
                <w:rFonts w:eastAsia="Batang" w:cs="Times New Roman"/>
                <w:sz w:val="22"/>
                <w:lang w:val="it-IT" w:eastAsia="ko-KR"/>
              </w:rPr>
            </w:pPr>
            <w:r w:rsidRPr="00CC1C59">
              <w:rPr>
                <w:rFonts w:eastAsia="Batang" w:cs="Times New Roman"/>
                <w:sz w:val="22"/>
                <w:lang w:val="it-IT" w:eastAsia="ko-KR"/>
              </w:rPr>
              <w:t>- Thanh tra tỉnh (b/c);</w:t>
            </w:r>
          </w:p>
          <w:p w14:paraId="66EAEEE4" w14:textId="4F853050" w:rsidR="003030F7" w:rsidRPr="00CC1C59" w:rsidRDefault="00CC1C59" w:rsidP="00CC1C59">
            <w:pPr>
              <w:spacing w:after="0" w:line="240" w:lineRule="auto"/>
              <w:ind w:left="-115"/>
              <w:jc w:val="both"/>
              <w:rPr>
                <w:rFonts w:eastAsia="Batang" w:cs="Times New Roman"/>
                <w:sz w:val="22"/>
                <w:lang w:val="it-IT" w:eastAsia="ko-KR"/>
              </w:rPr>
            </w:pPr>
            <w:r w:rsidRPr="00CC1C59">
              <w:rPr>
                <w:rFonts w:eastAsia="Batang" w:cs="Times New Roman"/>
                <w:sz w:val="22"/>
                <w:lang w:val="it-IT" w:eastAsia="ko-KR"/>
              </w:rPr>
              <w:t>- Chủ tịch</w:t>
            </w:r>
            <w:r w:rsidR="003030F7" w:rsidRPr="00CC1C59">
              <w:rPr>
                <w:rFonts w:eastAsia="Batang" w:cs="Times New Roman"/>
                <w:sz w:val="22"/>
                <w:lang w:val="it-IT" w:eastAsia="ko-KR"/>
              </w:rPr>
              <w:t>, các PCT UBND huyện;</w:t>
            </w:r>
          </w:p>
          <w:p w14:paraId="5DDB9F88" w14:textId="004A6D75" w:rsidR="003030F7" w:rsidRPr="00CC1C59" w:rsidRDefault="003030F7" w:rsidP="00CC1C59">
            <w:pPr>
              <w:spacing w:after="0" w:line="240" w:lineRule="auto"/>
              <w:ind w:left="-115"/>
              <w:jc w:val="both"/>
              <w:rPr>
                <w:rFonts w:eastAsia="Batang" w:cs="Times New Roman"/>
                <w:sz w:val="22"/>
                <w:lang w:val="it-IT" w:eastAsia="ko-KR"/>
              </w:rPr>
            </w:pPr>
            <w:r w:rsidRPr="00CC1C59">
              <w:rPr>
                <w:rFonts w:eastAsia="Batang" w:cs="Times New Roman"/>
                <w:sz w:val="22"/>
                <w:lang w:val="it-IT" w:eastAsia="ko-KR"/>
              </w:rPr>
              <w:t>-</w:t>
            </w:r>
            <w:r w:rsidR="00CC1C59" w:rsidRPr="00CC1C59">
              <w:rPr>
                <w:rFonts w:eastAsia="Batang" w:cs="Times New Roman"/>
                <w:sz w:val="22"/>
                <w:lang w:val="it-IT" w:eastAsia="ko-KR"/>
              </w:rPr>
              <w:t xml:space="preserve"> Thanh t</w:t>
            </w:r>
            <w:r w:rsidRPr="00CC1C59">
              <w:rPr>
                <w:rFonts w:eastAsia="Batang" w:cs="Times New Roman"/>
                <w:sz w:val="22"/>
                <w:lang w:val="it-IT" w:eastAsia="ko-KR"/>
              </w:rPr>
              <w:t>ra huyện;</w:t>
            </w:r>
          </w:p>
          <w:p w14:paraId="4D84042A" w14:textId="77777777" w:rsidR="003030F7" w:rsidRPr="00CC1C59" w:rsidRDefault="003030F7" w:rsidP="00CC1C59">
            <w:pPr>
              <w:spacing w:after="0" w:line="240" w:lineRule="auto"/>
              <w:ind w:left="-115"/>
              <w:jc w:val="both"/>
              <w:rPr>
                <w:rFonts w:eastAsia="Batang" w:cs="Times New Roman"/>
                <w:bCs/>
                <w:sz w:val="22"/>
                <w:lang w:val="it-IT" w:eastAsia="ko-KR"/>
              </w:rPr>
            </w:pPr>
            <w:r w:rsidRPr="00CC1C59">
              <w:rPr>
                <w:rFonts w:eastAsia="Batang" w:cs="Times New Roman"/>
                <w:bCs/>
                <w:sz w:val="22"/>
                <w:lang w:eastAsia="ko-KR"/>
              </w:rPr>
              <w:t xml:space="preserve">- Trung tâm VH-TT-DL và TT huyện </w:t>
            </w:r>
            <w:r w:rsidRPr="00CC1C59">
              <w:rPr>
                <w:rFonts w:eastAsia="Batang" w:cs="Times New Roman"/>
                <w:bCs/>
                <w:i/>
                <w:sz w:val="22"/>
                <w:lang w:val="it-IT" w:eastAsia="ko-KR"/>
              </w:rPr>
              <w:t>(công khai)</w:t>
            </w:r>
            <w:r w:rsidRPr="00CC1C59">
              <w:rPr>
                <w:rFonts w:eastAsia="Batang" w:cs="Times New Roman"/>
                <w:bCs/>
                <w:sz w:val="22"/>
                <w:lang w:eastAsia="ko-KR"/>
              </w:rPr>
              <w:t>;</w:t>
            </w:r>
          </w:p>
          <w:p w14:paraId="5CA09E57" w14:textId="6C33AE77" w:rsidR="003030F7" w:rsidRPr="00CC1C59" w:rsidRDefault="003030F7" w:rsidP="00CC1C59">
            <w:pPr>
              <w:spacing w:after="0" w:line="240" w:lineRule="auto"/>
              <w:ind w:left="-115"/>
              <w:jc w:val="both"/>
              <w:rPr>
                <w:rFonts w:eastAsia="Batang" w:cs="Times New Roman"/>
                <w:sz w:val="22"/>
                <w:lang w:val="it-IT" w:eastAsia="ko-KR"/>
              </w:rPr>
            </w:pPr>
            <w:r w:rsidRPr="00CC1C59">
              <w:rPr>
                <w:rFonts w:eastAsia="Batang" w:cs="Times New Roman"/>
                <w:sz w:val="22"/>
                <w:lang w:val="it-IT" w:eastAsia="ko-KR"/>
              </w:rPr>
              <w:t>- Lưu</w:t>
            </w:r>
            <w:r w:rsidR="00CC1C59" w:rsidRPr="00CC1C59">
              <w:rPr>
                <w:rFonts w:eastAsia="Batang" w:cs="Times New Roman"/>
                <w:sz w:val="22"/>
                <w:lang w:val="it-IT" w:eastAsia="ko-KR"/>
              </w:rPr>
              <w:t>: VT-TH.</w:t>
            </w:r>
          </w:p>
          <w:p w14:paraId="18E75CB4" w14:textId="77777777" w:rsidR="003030F7" w:rsidRPr="001D1B0E" w:rsidRDefault="003030F7" w:rsidP="00837197">
            <w:pPr>
              <w:spacing w:after="0" w:line="240" w:lineRule="auto"/>
              <w:jc w:val="both"/>
              <w:rPr>
                <w:rFonts w:eastAsia="Batang" w:cs="Times New Roman"/>
                <w:b/>
                <w:szCs w:val="28"/>
                <w:lang w:val="it-IT" w:eastAsia="ko-KR"/>
              </w:rPr>
            </w:pPr>
          </w:p>
        </w:tc>
        <w:tc>
          <w:tcPr>
            <w:tcW w:w="4536" w:type="dxa"/>
            <w:shd w:val="clear" w:color="auto" w:fill="auto"/>
          </w:tcPr>
          <w:p w14:paraId="7EDC2AD8" w14:textId="77777777" w:rsidR="003030F7" w:rsidRPr="00CC1C59" w:rsidRDefault="003030F7" w:rsidP="00CC1C59">
            <w:pPr>
              <w:spacing w:after="0" w:line="240" w:lineRule="auto"/>
              <w:jc w:val="center"/>
              <w:rPr>
                <w:rFonts w:eastAsia="Batang" w:cs="Times New Roman"/>
                <w:b/>
                <w:szCs w:val="28"/>
                <w:lang w:val="it-IT" w:eastAsia="ko-KR"/>
              </w:rPr>
            </w:pPr>
            <w:r w:rsidRPr="00CC1C59">
              <w:rPr>
                <w:rFonts w:eastAsia="Batang" w:cs="Times New Roman"/>
                <w:b/>
                <w:szCs w:val="28"/>
                <w:lang w:val="it-IT" w:eastAsia="ko-KR"/>
              </w:rPr>
              <w:t>TM. ỦY BAN NHÂN DÂN</w:t>
            </w:r>
          </w:p>
          <w:p w14:paraId="678ADE58" w14:textId="77777777" w:rsidR="00873361" w:rsidRDefault="003030F7" w:rsidP="00873361">
            <w:pPr>
              <w:spacing w:after="0" w:line="240" w:lineRule="auto"/>
              <w:jc w:val="center"/>
              <w:rPr>
                <w:rFonts w:eastAsia="Batang" w:cs="Times New Roman"/>
                <w:b/>
                <w:szCs w:val="28"/>
                <w:lang w:val="it-IT" w:eastAsia="ko-KR"/>
              </w:rPr>
            </w:pPr>
            <w:r w:rsidRPr="00CC1C59">
              <w:rPr>
                <w:rFonts w:eastAsia="Batang" w:cs="Times New Roman"/>
                <w:b/>
                <w:szCs w:val="28"/>
                <w:lang w:val="it-IT" w:eastAsia="ko-KR"/>
              </w:rPr>
              <w:t>CHỦ TỊCH</w:t>
            </w:r>
          </w:p>
          <w:p w14:paraId="22A987D7" w14:textId="77777777" w:rsidR="00873361" w:rsidRDefault="00873361" w:rsidP="00873361">
            <w:pPr>
              <w:spacing w:after="0" w:line="240" w:lineRule="auto"/>
              <w:jc w:val="center"/>
              <w:rPr>
                <w:rFonts w:eastAsia="Batang" w:cs="Times New Roman"/>
                <w:b/>
                <w:szCs w:val="28"/>
                <w:lang w:val="it-IT" w:eastAsia="ko-KR"/>
              </w:rPr>
            </w:pPr>
          </w:p>
          <w:p w14:paraId="6590CB6E" w14:textId="77777777" w:rsidR="00873361" w:rsidRDefault="00873361" w:rsidP="00873361">
            <w:pPr>
              <w:spacing w:after="0" w:line="240" w:lineRule="auto"/>
              <w:jc w:val="center"/>
              <w:rPr>
                <w:rFonts w:eastAsia="Batang" w:cs="Times New Roman"/>
                <w:b/>
                <w:szCs w:val="28"/>
                <w:lang w:val="it-IT" w:eastAsia="ko-KR"/>
              </w:rPr>
            </w:pPr>
          </w:p>
          <w:p w14:paraId="40F667C8" w14:textId="77777777" w:rsidR="00873361" w:rsidRDefault="00873361" w:rsidP="00873361">
            <w:pPr>
              <w:spacing w:after="0" w:line="240" w:lineRule="auto"/>
              <w:jc w:val="center"/>
              <w:rPr>
                <w:rFonts w:eastAsia="Batang" w:cs="Times New Roman"/>
                <w:b/>
                <w:szCs w:val="28"/>
                <w:lang w:val="it-IT" w:eastAsia="ko-KR"/>
              </w:rPr>
            </w:pPr>
          </w:p>
          <w:p w14:paraId="61E483D6" w14:textId="77777777" w:rsidR="00873361" w:rsidRDefault="00873361" w:rsidP="00873361">
            <w:pPr>
              <w:spacing w:after="0" w:line="240" w:lineRule="auto"/>
              <w:jc w:val="center"/>
              <w:rPr>
                <w:rFonts w:eastAsia="Batang" w:cs="Times New Roman"/>
                <w:b/>
                <w:szCs w:val="28"/>
                <w:lang w:val="it-IT" w:eastAsia="ko-KR"/>
              </w:rPr>
            </w:pPr>
          </w:p>
          <w:p w14:paraId="2791A9BC" w14:textId="3FA2C175" w:rsidR="003030F7" w:rsidRPr="001D1B0E" w:rsidRDefault="003030F7" w:rsidP="00873361">
            <w:pPr>
              <w:spacing w:after="0" w:line="240" w:lineRule="auto"/>
              <w:jc w:val="center"/>
              <w:rPr>
                <w:rFonts w:eastAsia="Batang" w:cs="Times New Roman"/>
                <w:b/>
                <w:szCs w:val="28"/>
                <w:lang w:val="it-IT" w:eastAsia="ko-KR"/>
              </w:rPr>
            </w:pPr>
            <w:r w:rsidRPr="00CC1C59">
              <w:rPr>
                <w:rFonts w:eastAsia="Batang" w:cs="Times New Roman"/>
                <w:b/>
                <w:szCs w:val="28"/>
                <w:lang w:val="it-IT" w:eastAsia="ko-KR"/>
              </w:rPr>
              <w:t>Võ Anh Tuấn</w:t>
            </w:r>
          </w:p>
        </w:tc>
      </w:tr>
    </w:tbl>
    <w:p w14:paraId="0F89BA75" w14:textId="77777777" w:rsidR="0077331D" w:rsidRDefault="0077331D"/>
    <w:sectPr w:rsidR="0077331D" w:rsidSect="006A4B58">
      <w:headerReference w:type="default" r:id="rId6"/>
      <w:pgSz w:w="11907" w:h="16840" w:code="9"/>
      <w:pgMar w:top="1134" w:right="851" w:bottom="1134" w:left="1701" w:header="567"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3169B" w14:textId="77777777" w:rsidR="00F74796" w:rsidRDefault="00F74796" w:rsidP="003030F7">
      <w:pPr>
        <w:spacing w:after="0" w:line="240" w:lineRule="auto"/>
      </w:pPr>
      <w:r>
        <w:separator/>
      </w:r>
    </w:p>
  </w:endnote>
  <w:endnote w:type="continuationSeparator" w:id="0">
    <w:p w14:paraId="07FDD13F" w14:textId="77777777" w:rsidR="00F74796" w:rsidRDefault="00F74796" w:rsidP="00303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37AC0" w14:textId="77777777" w:rsidR="00F74796" w:rsidRDefault="00F74796" w:rsidP="003030F7">
      <w:pPr>
        <w:spacing w:after="0" w:line="240" w:lineRule="auto"/>
      </w:pPr>
      <w:r>
        <w:separator/>
      </w:r>
    </w:p>
  </w:footnote>
  <w:footnote w:type="continuationSeparator" w:id="0">
    <w:p w14:paraId="248695F6" w14:textId="77777777" w:rsidR="00F74796" w:rsidRDefault="00F74796" w:rsidP="003030F7">
      <w:pPr>
        <w:spacing w:after="0" w:line="240" w:lineRule="auto"/>
      </w:pPr>
      <w:r>
        <w:continuationSeparator/>
      </w:r>
    </w:p>
  </w:footnote>
  <w:footnote w:id="1">
    <w:p w14:paraId="0955F9AF" w14:textId="77777777" w:rsidR="003030F7" w:rsidRPr="00937DE0" w:rsidRDefault="003030F7" w:rsidP="00973317">
      <w:pPr>
        <w:pStyle w:val="FootnoteText"/>
        <w:ind w:firstLine="720"/>
        <w:jc w:val="both"/>
        <w:rPr>
          <w:i/>
          <w:lang w:val="fr-FR"/>
        </w:rPr>
      </w:pPr>
      <w:r w:rsidRPr="00937DE0">
        <w:rPr>
          <w:color w:val="000000"/>
          <w:vertAlign w:val="superscript"/>
          <w:lang w:val="nl-NL"/>
        </w:rPr>
        <w:t>(</w:t>
      </w:r>
      <w:r w:rsidRPr="00937DE0">
        <w:rPr>
          <w:rStyle w:val="FootnoteReference"/>
        </w:rPr>
        <w:footnoteRef/>
      </w:r>
      <w:r w:rsidRPr="00937DE0">
        <w:rPr>
          <w:color w:val="000000"/>
          <w:vertAlign w:val="superscript"/>
          <w:lang w:val="nl-NL"/>
        </w:rPr>
        <w:t>)</w:t>
      </w:r>
      <w:r w:rsidRPr="00937DE0">
        <w:rPr>
          <w:color w:val="000000"/>
          <w:lang w:val="nl-NL"/>
        </w:rPr>
        <w:t xml:space="preserve"> </w:t>
      </w:r>
      <w:r w:rsidRPr="00937DE0">
        <w:rPr>
          <w:lang w:val="fr-FR"/>
        </w:rPr>
        <w:t>Quyết định số 05</w:t>
      </w:r>
      <w:r w:rsidRPr="00937DE0">
        <w:rPr>
          <w:lang w:val="it-IT"/>
        </w:rPr>
        <w:t xml:space="preserve">/QĐ-TTr ngày  09/10/2023 </w:t>
      </w:r>
      <w:r w:rsidRPr="00937DE0">
        <w:rPr>
          <w:lang w:val="fr-FR"/>
        </w:rPr>
        <w:t xml:space="preserve">của Chánh Thanh tra huyện về thanh tra </w:t>
      </w:r>
      <w:r w:rsidRPr="00937DE0">
        <w:rPr>
          <w:bCs/>
          <w:lang w:val="fr-FR"/>
        </w:rPr>
        <w:t>trách nhiệm của thủ trưởng trong việc thực hiện pháp luật về tiếp công dân, giải quyết khiếu nại, tố cáo, phòng, chống tham nhũng và việc chấp hành các quy định của pháp luật về quản lý tài chính, mua sắm, quản lý, sử dụng tài sản công đối với Ủy ban nhân dân xã Ia Dom; Quyết định số 03/QĐ-TTr ngày 27/02/2024 của Chánh thanh tra huyện  về thanh tra việc chấp hành các quy định của pháp luật về quản lý tài chính tại Trung tâm Dịch vụ nông nghiệp.</w:t>
      </w:r>
    </w:p>
  </w:footnote>
  <w:footnote w:id="2">
    <w:p w14:paraId="42586F8A" w14:textId="36D6899D" w:rsidR="003030F7" w:rsidRPr="00937DE0" w:rsidRDefault="00973317" w:rsidP="00973317">
      <w:pPr>
        <w:pStyle w:val="FootnoteText"/>
        <w:ind w:firstLine="720"/>
        <w:jc w:val="both"/>
        <w:rPr>
          <w:lang w:val="en-US"/>
        </w:rPr>
      </w:pPr>
      <w:r w:rsidRPr="00937DE0">
        <w:rPr>
          <w:vertAlign w:val="superscript"/>
          <w:lang w:val="en-US"/>
        </w:rPr>
        <w:t>(</w:t>
      </w:r>
      <w:r w:rsidR="003030F7" w:rsidRPr="00937DE0">
        <w:rPr>
          <w:rStyle w:val="FootnoteReference"/>
        </w:rPr>
        <w:footnoteRef/>
      </w:r>
      <w:r w:rsidRPr="00937DE0">
        <w:rPr>
          <w:vertAlign w:val="superscript"/>
          <w:lang w:val="en-US"/>
        </w:rPr>
        <w:t>)</w:t>
      </w:r>
      <w:r w:rsidR="003030F7" w:rsidRPr="00937DE0">
        <w:rPr>
          <w:lang w:val="en-US"/>
        </w:rPr>
        <w:t xml:space="preserve"> Kết luận số 03/KL-TTr ngày 29/12/2023 của Chánh thanh tra huyện về </w:t>
      </w:r>
      <w:r w:rsidR="003030F7" w:rsidRPr="00937DE0">
        <w:rPr>
          <w:lang w:val="fr-FR"/>
        </w:rPr>
        <w:t xml:space="preserve">thanh tra </w:t>
      </w:r>
      <w:r w:rsidR="003030F7" w:rsidRPr="00937DE0">
        <w:rPr>
          <w:bCs/>
          <w:lang w:val="fr-FR"/>
        </w:rPr>
        <w:t>trách nhiệm của thủ trưởng trong việc thực hiện pháp luật về tiếp công dân, giải quyết khiếu nại, tố cáo, phòng, chống tham nhũng và việc chấp hành các quy định của pháp luật về quản lý tài chính, mua sắm, quản lý, sử dụng tài sản công đối với Ủy ban nhân dân xã Ia Dom</w:t>
      </w:r>
      <w:r w:rsidR="003030F7" w:rsidRPr="00937DE0">
        <w:rPr>
          <w:lang w:val="en-US"/>
        </w:rPr>
        <w:t>. Kết luận số 01/KL-TTr ngày 15/5/2024 của Chánh thanh tra huyện về việc chấp hành các quy định của pháp luật về quản lý tài chính tại Trung tâm Dịch vụ Nông nghiệp huyện.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1615875"/>
      <w:docPartObj>
        <w:docPartGallery w:val="Page Numbers (Top of Page)"/>
        <w:docPartUnique/>
      </w:docPartObj>
    </w:sdtPr>
    <w:sdtEndPr>
      <w:rPr>
        <w:noProof/>
        <w:szCs w:val="28"/>
      </w:rPr>
    </w:sdtEndPr>
    <w:sdtContent>
      <w:p w14:paraId="624FBA6D" w14:textId="6DAE5B9D" w:rsidR="00612B93" w:rsidRPr="006A4B58" w:rsidRDefault="00612B93">
        <w:pPr>
          <w:pStyle w:val="Header"/>
          <w:jc w:val="center"/>
          <w:rPr>
            <w:szCs w:val="28"/>
          </w:rPr>
        </w:pPr>
        <w:r w:rsidRPr="006A4B58">
          <w:rPr>
            <w:szCs w:val="28"/>
          </w:rPr>
          <w:fldChar w:fldCharType="begin"/>
        </w:r>
        <w:r w:rsidRPr="006A4B58">
          <w:rPr>
            <w:szCs w:val="28"/>
          </w:rPr>
          <w:instrText xml:space="preserve"> PAGE   \* MERGEFORMAT </w:instrText>
        </w:r>
        <w:r w:rsidRPr="006A4B58">
          <w:rPr>
            <w:szCs w:val="28"/>
          </w:rPr>
          <w:fldChar w:fldCharType="separate"/>
        </w:r>
        <w:r w:rsidR="00F953F5">
          <w:rPr>
            <w:noProof/>
            <w:szCs w:val="28"/>
          </w:rPr>
          <w:t>3</w:t>
        </w:r>
        <w:r w:rsidRPr="006A4B58">
          <w:rPr>
            <w:noProof/>
            <w:szCs w:val="28"/>
          </w:rPr>
          <w:fldChar w:fldCharType="end"/>
        </w:r>
      </w:p>
    </w:sdtContent>
  </w:sdt>
  <w:p w14:paraId="1BF3F437" w14:textId="77777777" w:rsidR="00612B93" w:rsidRDefault="00612B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0F7"/>
    <w:rsid w:val="00026A6C"/>
    <w:rsid w:val="00147F21"/>
    <w:rsid w:val="00173FFC"/>
    <w:rsid w:val="001E2896"/>
    <w:rsid w:val="00242E4B"/>
    <w:rsid w:val="00260A55"/>
    <w:rsid w:val="002F7605"/>
    <w:rsid w:val="003030F7"/>
    <w:rsid w:val="004D2FAB"/>
    <w:rsid w:val="00612B93"/>
    <w:rsid w:val="006A4B58"/>
    <w:rsid w:val="0077331D"/>
    <w:rsid w:val="00843E39"/>
    <w:rsid w:val="00873361"/>
    <w:rsid w:val="008734C5"/>
    <w:rsid w:val="00937DE0"/>
    <w:rsid w:val="00973317"/>
    <w:rsid w:val="00B808DD"/>
    <w:rsid w:val="00C4283F"/>
    <w:rsid w:val="00CC1C59"/>
    <w:rsid w:val="00EE1DCA"/>
    <w:rsid w:val="00F74796"/>
    <w:rsid w:val="00F953F5"/>
    <w:rsid w:val="00FE0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AD84E"/>
  <w15:chartTrackingRefBased/>
  <w15:docId w15:val="{FA1E9CC4-5E50-4114-BAED-6E93CEFE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0F7"/>
    <w:pPr>
      <w:spacing w:after="200" w:line="276" w:lineRule="auto"/>
    </w:pPr>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3030F7"/>
    <w:rPr>
      <w:vertAlign w:val="superscript"/>
    </w:rPr>
  </w:style>
  <w:style w:type="paragraph" w:styleId="FootnoteText">
    <w:name w:val="footnote text"/>
    <w:basedOn w:val="Normal"/>
    <w:link w:val="FootnoteTextChar"/>
    <w:rsid w:val="003030F7"/>
    <w:pPr>
      <w:spacing w:after="0" w:line="240" w:lineRule="auto"/>
    </w:pPr>
    <w:rPr>
      <w:rFonts w:eastAsia="Batang" w:cs="Times New Roman"/>
      <w:sz w:val="20"/>
      <w:szCs w:val="20"/>
      <w:lang w:val="x-none" w:eastAsia="ko-KR"/>
    </w:rPr>
  </w:style>
  <w:style w:type="character" w:customStyle="1" w:styleId="FootnoteTextChar">
    <w:name w:val="Footnote Text Char"/>
    <w:basedOn w:val="DefaultParagraphFont"/>
    <w:link w:val="FootnoteText"/>
    <w:rsid w:val="003030F7"/>
    <w:rPr>
      <w:rFonts w:ascii="Times New Roman" w:eastAsia="Batang" w:hAnsi="Times New Roman" w:cs="Times New Roman"/>
      <w:kern w:val="0"/>
      <w:sz w:val="20"/>
      <w:szCs w:val="20"/>
      <w:lang w:val="x-none" w:eastAsia="ko-KR"/>
      <w14:ligatures w14:val="none"/>
    </w:rPr>
  </w:style>
  <w:style w:type="paragraph" w:styleId="BodyText2">
    <w:name w:val="Body Text 2"/>
    <w:basedOn w:val="Normal"/>
    <w:link w:val="BodyText2Char"/>
    <w:uiPriority w:val="99"/>
    <w:semiHidden/>
    <w:unhideWhenUsed/>
    <w:rsid w:val="003030F7"/>
    <w:pPr>
      <w:spacing w:after="120" w:line="480" w:lineRule="auto"/>
    </w:pPr>
  </w:style>
  <w:style w:type="character" w:customStyle="1" w:styleId="BodyText2Char">
    <w:name w:val="Body Text 2 Char"/>
    <w:basedOn w:val="DefaultParagraphFont"/>
    <w:link w:val="BodyText2"/>
    <w:uiPriority w:val="99"/>
    <w:semiHidden/>
    <w:rsid w:val="003030F7"/>
    <w:rPr>
      <w:rFonts w:ascii="Times New Roman" w:hAnsi="Times New Roman"/>
      <w:kern w:val="0"/>
      <w:sz w:val="28"/>
      <w14:ligatures w14:val="none"/>
    </w:rPr>
  </w:style>
  <w:style w:type="paragraph" w:styleId="Header">
    <w:name w:val="header"/>
    <w:basedOn w:val="Normal"/>
    <w:link w:val="HeaderChar"/>
    <w:uiPriority w:val="99"/>
    <w:unhideWhenUsed/>
    <w:rsid w:val="00612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B93"/>
    <w:rPr>
      <w:rFonts w:ascii="Times New Roman" w:hAnsi="Times New Roman"/>
      <w:kern w:val="0"/>
      <w:sz w:val="28"/>
      <w14:ligatures w14:val="none"/>
    </w:rPr>
  </w:style>
  <w:style w:type="paragraph" w:styleId="Footer">
    <w:name w:val="footer"/>
    <w:basedOn w:val="Normal"/>
    <w:link w:val="FooterChar"/>
    <w:uiPriority w:val="99"/>
    <w:unhideWhenUsed/>
    <w:rsid w:val="00612B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B93"/>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17</cp:revision>
  <dcterms:created xsi:type="dcterms:W3CDTF">2024-06-14T02:18:00Z</dcterms:created>
  <dcterms:modified xsi:type="dcterms:W3CDTF">2024-06-15T03:11:00Z</dcterms:modified>
</cp:coreProperties>
</file>